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20.10.2023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Терлiковський В.В.</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14307771</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21029, Україна, Вінницька обл., Вiнницький </w:t>
      </w:r>
      <w:r>
        <w:rPr>
          <w:rFonts w:ascii="Times New Roman CYR" w:hAnsi="Times New Roman CYR" w:cs="Times New Roman CYR"/>
          <w:sz w:val="24"/>
          <w:szCs w:val="24"/>
        </w:rPr>
        <w:t>р-н, м. Вiнниця, вул.Хмельницьке шосе,105</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(0432)51-15-11, (0432)50-51-80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vikadriv@ukr.net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w:t>
      </w:r>
      <w:r>
        <w:rPr>
          <w:rFonts w:ascii="Times New Roman CYR" w:hAnsi="Times New Roman CYR" w:cs="Times New Roman CYR"/>
          <w:sz w:val="24"/>
          <w:szCs w:val="24"/>
        </w:rPr>
        <w:t>агальних зборів акціонерів, яким затверджено річну інформацію емітента (за наявності): Рішення наглядової ради емітента від 28.04.2023, Затвердити рiчну iнформацiю емiтента за 2022 рiк.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w:t>
      </w:r>
      <w:r>
        <w:rPr>
          <w:rFonts w:ascii="Times New Roman CYR" w:hAnsi="Times New Roman CYR" w:cs="Times New Roman CYR"/>
          <w:sz w:val="24"/>
          <w:szCs w:val="24"/>
        </w:rPr>
        <w:t>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w:t>
      </w:r>
      <w:r>
        <w:rPr>
          <w:rFonts w:ascii="Times New Roman CYR" w:hAnsi="Times New Roman CYR" w:cs="Times New Roman CYR"/>
          <w:sz w:val="24"/>
          <w:szCs w:val="24"/>
        </w:rPr>
        <w:t>я оприлюднення): Державна установа "Агентство з розвитку iнфраструктури фондового ринку України", 21676262, Україна, DR/00001/APA</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w:t>
      </w:r>
      <w:r>
        <w:rPr>
          <w:rFonts w:ascii="Times New Roman CYR" w:hAnsi="Times New Roman CYR" w:cs="Times New Roman CYR"/>
          <w:sz w:val="24"/>
          <w:szCs w:val="24"/>
        </w:rPr>
        <w:t>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w:t>
      </w:r>
      <w:r>
        <w:rPr>
          <w:rFonts w:ascii="Times New Roman CYR" w:hAnsi="Times New Roman CYR" w:cs="Times New Roman CYR"/>
          <w:sz w:val="24"/>
          <w:szCs w:val="24"/>
        </w:rPr>
        <w:t>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http://www.vinmayak.pat.ua/emitents/reports/year</w:t>
            </w:r>
          </w:p>
        </w:tc>
        <w:tc>
          <w:tcPr>
            <w:tcW w:w="1500" w:type="dxa"/>
            <w:tcBorders>
              <w:top w:val="nil"/>
              <w:left w:val="nil"/>
              <w:bottom w:val="single" w:sz="6" w:space="0" w:color="auto"/>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20.10.2023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w:t>
            </w:r>
            <w:r>
              <w:rPr>
                <w:rFonts w:ascii="Times New Roman CYR" w:hAnsi="Times New Roman CYR" w:cs="Times New Roman CYR"/>
                <w:sz w:val="24"/>
                <w:szCs w:val="24"/>
              </w:rPr>
              <w:t>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w:t>
            </w:r>
            <w:r>
              <w:rPr>
                <w:rFonts w:ascii="Times New Roman CYR" w:hAnsi="Times New Roman CYR" w:cs="Times New Roman CYR"/>
                <w:sz w:val="24"/>
                <w:szCs w:val="24"/>
              </w:rPr>
              <w:t>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w:t>
            </w:r>
            <w:r>
              <w:rPr>
                <w:rFonts w:ascii="Times New Roman CYR" w:hAnsi="Times New Roman CYR" w:cs="Times New Roman CYR"/>
                <w:sz w:val="24"/>
                <w:szCs w:val="24"/>
              </w:rPr>
              <w:t xml:space="preserve">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w:t>
            </w:r>
            <w:r>
              <w:rPr>
                <w:rFonts w:ascii="Times New Roman CYR" w:hAnsi="Times New Roman CYR" w:cs="Times New Roman CYR"/>
                <w:sz w:val="24"/>
                <w:szCs w:val="24"/>
              </w:rPr>
              <w:t>токів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w:t>
            </w:r>
            <w:r>
              <w:rPr>
                <w:rFonts w:ascii="Times New Roman CYR" w:hAnsi="Times New Roman CYR" w:cs="Times New Roman CYR"/>
                <w:sz w:val="24"/>
                <w:szCs w:val="24"/>
              </w:rPr>
              <w:t>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w:t>
            </w:r>
            <w:r>
              <w:rPr>
                <w:rFonts w:ascii="Times New Roman CYR" w:hAnsi="Times New Roman CYR" w:cs="Times New Roman CYR"/>
                <w:sz w:val="24"/>
                <w:szCs w:val="24"/>
              </w:rPr>
              <w:t>ені загальні збори акціонерів (учасників)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w:t>
            </w:r>
            <w:r>
              <w:rPr>
                <w:rFonts w:ascii="Times New Roman CYR" w:hAnsi="Times New Roman CYR" w:cs="Times New Roman CYR"/>
                <w:sz w:val="24"/>
                <w:szCs w:val="24"/>
              </w:rPr>
              <w:t>ковано є власниками значного пакета акцій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w:t>
            </w:r>
            <w:r>
              <w:rPr>
                <w:rFonts w:ascii="Times New Roman CYR" w:hAnsi="Times New Roman CYR" w:cs="Times New Roman CYR"/>
                <w:sz w:val="24"/>
                <w:szCs w:val="24"/>
              </w:rPr>
              <w:t>вих осіб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w:t>
            </w:r>
            <w:r>
              <w:rPr>
                <w:rFonts w:ascii="Times New Roman CYR" w:hAnsi="Times New Roman CYR" w:cs="Times New Roman CYR"/>
                <w:sz w:val="24"/>
                <w:szCs w:val="24"/>
              </w:rPr>
              <w:t xml:space="preserve">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r>
              <w:rPr>
                <w:rFonts w:ascii="Times New Roman CYR" w:hAnsi="Times New Roman CYR" w:cs="Times New Roman CYR"/>
                <w:sz w:val="24"/>
                <w:szCs w:val="24"/>
              </w:rPr>
              <w:t>рівною пороговому значенню пакета акцій</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w:t>
            </w:r>
            <w:r>
              <w:rPr>
                <w:rFonts w:ascii="Times New Roman CYR" w:hAnsi="Times New Roman CYR" w:cs="Times New Roman CYR"/>
                <w:sz w:val="24"/>
                <w:szCs w:val="24"/>
              </w:rPr>
              <w:t>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w:t>
            </w:r>
            <w:r>
              <w:rPr>
                <w:rFonts w:ascii="Times New Roman CYR" w:hAnsi="Times New Roman CYR" w:cs="Times New Roman CYR"/>
                <w:sz w:val="24"/>
                <w:szCs w:val="24"/>
              </w:rPr>
              <w:t>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w:t>
            </w:r>
            <w:r>
              <w:rPr>
                <w:rFonts w:ascii="Times New Roman CYR" w:hAnsi="Times New Roman CYR" w:cs="Times New Roman CYR"/>
                <w:sz w:val="24"/>
                <w:szCs w:val="24"/>
              </w:rPr>
              <w:t>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в асоцiацiї, корпорацiї, консорцiуми, концерни та iншi об'єднання за галузевими, територiальними та iншими принципами не входить.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на не займає монопольного (домiнуючого) становища.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w:t>
            </w:r>
            <w:r>
              <w:rPr>
                <w:rFonts w:ascii="Times New Roman CYR" w:hAnsi="Times New Roman CYR" w:cs="Times New Roman CYR"/>
                <w:sz w:val="24"/>
                <w:szCs w:val="24"/>
              </w:rPr>
              <w:t xml:space="preserve"> створення пiдприємства засновником був РВ Фонду Державного майна України по Вiнницькiй областi (Код ЄДРПОУ 13327990). Станом на 31.12.2022 року засновник акцiями ПрАТ не володiє.</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облiгацiї емiтентом не випускалися.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Дисконтнi облiгацiї емiтентом </w:t>
            </w:r>
            <w:r>
              <w:rPr>
                <w:rFonts w:ascii="Times New Roman CYR" w:hAnsi="Times New Roman CYR" w:cs="Times New Roman CYR"/>
                <w:sz w:val="24"/>
                <w:szCs w:val="24"/>
              </w:rPr>
              <w:t xml:space="preserve">не випускалися.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Цiльовi (безпроцентнi) облiгацiї емiтентом не випускалися.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цiннi папери, випуск яких пiдлягає реєстрацiї, емiтентом не випускалися.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придбання власних цiнних паперiв. Власнi цiннi папери емiтентом не придбавалися.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w:t>
            </w:r>
            <w:r>
              <w:rPr>
                <w:rFonts w:ascii="Times New Roman CYR" w:hAnsi="Times New Roman CYR" w:cs="Times New Roman CYR"/>
                <w:sz w:val="24"/>
                <w:szCs w:val="24"/>
              </w:rPr>
              <w:t>мацiя про наявнiсть фiлiалiв або iнших вiдокремлених структурних пiдроздiлiв емiтента.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Фiлiалiв або iнших вiдокремлених структурних пiдроздiлiв емiтент не 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Борговi цiннi папери емiтент не випускав.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iпотечнi облiгацiї не випускав.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iпот</w:t>
            </w:r>
            <w:r>
              <w:rPr>
                <w:rFonts w:ascii="Times New Roman CYR" w:hAnsi="Times New Roman CYR" w:cs="Times New Roman CYR"/>
                <w:sz w:val="24"/>
                <w:szCs w:val="24"/>
              </w:rPr>
              <w:t xml:space="preserve">ечнi сертифiкати не випускав.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сертифiкати ФОН не випускав.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для пiдготовки фiнансової звiтностi Товариства є Нацiональнi положення (стандарти) бухгалтерського облiку та складання фiнансової звiтностi в Українi, внутрiшнi пол</w:t>
            </w:r>
            <w:r>
              <w:rPr>
                <w:rFonts w:ascii="Times New Roman CYR" w:hAnsi="Times New Roman CYR" w:cs="Times New Roman CYR"/>
                <w:sz w:val="24"/>
                <w:szCs w:val="24"/>
              </w:rPr>
              <w:t xml:space="preserve">оження Пiдприємства.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цiльовi облiгацiї не випускав, зобов'язань, за якими забезпечене об'єктами нерухомостi, не має.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Похiднi цiннi папери емiтент не випускав.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Таблицi "Iнформацiя про обсяги виробництва та реалiзацiї основних видiв продукцiї" та </w:t>
            </w:r>
            <w:r>
              <w:rPr>
                <w:rFonts w:ascii="Times New Roman CYR" w:hAnsi="Times New Roman CYR" w:cs="Times New Roman CYR"/>
                <w:sz w:val="24"/>
                <w:szCs w:val="24"/>
              </w:rPr>
              <w:t xml:space="preserve">"Iнформацiя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w:t>
            </w:r>
            <w:r>
              <w:rPr>
                <w:rFonts w:ascii="Times New Roman CYR" w:hAnsi="Times New Roman CYR" w:cs="Times New Roman CYR"/>
                <w:sz w:val="24"/>
                <w:szCs w:val="24"/>
              </w:rPr>
              <w:t xml:space="preserve">економiчної дiяльностi.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приймав участi у створеннi юридичних осiб.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корпоративнi договори, укладенi акцiонерами такого емiтента, яка наявна в емiтента. У емiтента не має в наявностi iнформацiї про корпоративнi договори укладенi а</w:t>
            </w:r>
            <w:r>
              <w:rPr>
                <w:rFonts w:ascii="Times New Roman CYR" w:hAnsi="Times New Roman CYR" w:cs="Times New Roman CYR"/>
                <w:sz w:val="24"/>
                <w:szCs w:val="24"/>
              </w:rPr>
              <w:t xml:space="preserve">кцiонерами емiтента.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Договори та/або правочини, умовою чинностi яких є незмiннiсть осiб, якi здiйснюють контроль над емiтент</w:t>
            </w:r>
            <w:r>
              <w:rPr>
                <w:rFonts w:ascii="Times New Roman CYR" w:hAnsi="Times New Roman CYR" w:cs="Times New Roman CYR"/>
                <w:sz w:val="24"/>
                <w:szCs w:val="24"/>
              </w:rPr>
              <w:t>ом не укладалися.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справи емiтента. В звiтному роцi емiтент не задiяний в судових справах.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w:t>
            </w:r>
            <w:r>
              <w:rPr>
                <w:rFonts w:ascii="Times New Roman CYR" w:hAnsi="Times New Roman CYR" w:cs="Times New Roman CYR"/>
                <w:sz w:val="24"/>
                <w:szCs w:val="24"/>
              </w:rPr>
              <w:t xml:space="preserve">: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w:t>
            </w:r>
            <w:r>
              <w:rPr>
                <w:rFonts w:ascii="Times New Roman CYR" w:hAnsi="Times New Roman CYR" w:cs="Times New Roman CYR"/>
                <w:sz w:val="24"/>
                <w:szCs w:val="24"/>
              </w:rPr>
              <w:t>зi їх звiльнення;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w:t>
            </w:r>
            <w:r>
              <w:rPr>
                <w:rFonts w:ascii="Times New Roman CYR" w:hAnsi="Times New Roman CYR" w:cs="Times New Roman CYR"/>
                <w:sz w:val="24"/>
                <w:szCs w:val="24"/>
              </w:rPr>
              <w:t>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w:t>
            </w:r>
            <w:r>
              <w:rPr>
                <w:rFonts w:ascii="Times New Roman CYR" w:hAnsi="Times New Roman CYR" w:cs="Times New Roman CYR"/>
                <w:sz w:val="24"/>
                <w:szCs w:val="24"/>
              </w:rPr>
              <w:t>х паперiв;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w:t>
            </w:r>
            <w:r>
              <w:rPr>
                <w:rFonts w:ascii="Times New Roman CYR" w:hAnsi="Times New Roman CYR" w:cs="Times New Roman CYR"/>
                <w:sz w:val="24"/>
                <w:szCs w:val="24"/>
              </w:rPr>
              <w:t>правочинiв, щодо вчинення яких є заiнтересованiсть, або про попереднє надання згоди на вчинення значних правочинiв;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w:t>
            </w:r>
            <w:r>
              <w:rPr>
                <w:rFonts w:ascii="Times New Roman CYR" w:hAnsi="Times New Roman CYR" w:cs="Times New Roman CYR"/>
                <w:sz w:val="24"/>
                <w:szCs w:val="24"/>
              </w:rPr>
              <w:t>сованiсть;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пiдтверджену аудитором (аудиторською фiрмою);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рiчну фiнансову звiтнiсть </w:t>
            </w:r>
            <w:r>
              <w:rPr>
                <w:rFonts w:ascii="Times New Roman CYR" w:hAnsi="Times New Roman CYR" w:cs="Times New Roman CYR"/>
                <w:sz w:val="24"/>
                <w:szCs w:val="24"/>
              </w:rPr>
              <w:t>поручителя (страховика/гаранта), що здiйснює забезпечення випуску боргових цiнних паперiв (за кожним суб'єктом забезпечення окремо).</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"ВIННИЦЬКИЙ ЗАВОД</w:t>
      </w:r>
      <w:r>
        <w:rPr>
          <w:rFonts w:ascii="Times New Roman CYR" w:hAnsi="Times New Roman CYR" w:cs="Times New Roman CYR"/>
          <w:sz w:val="24"/>
          <w:szCs w:val="24"/>
        </w:rPr>
        <w:t xml:space="preserve"> "МАЯК"</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13.12.1994</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31724830,14</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581</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27.51 - Виробництво електричних побутових приладiв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25.21 - Виробництво радiаторiв i котлiв центрального опалення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46.43 - Оптова торгiвля побут</w:t>
      </w:r>
      <w:r>
        <w:rPr>
          <w:rFonts w:ascii="Times New Roman CYR" w:hAnsi="Times New Roman CYR" w:cs="Times New Roman CYR"/>
          <w:sz w:val="24"/>
          <w:szCs w:val="24"/>
        </w:rPr>
        <w:t>овими електротоварами й електронною апаратурою побутового призначення для приймання, записування, вiдтворювання звуку</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w:t>
      </w:r>
      <w:r>
        <w:rPr>
          <w:rFonts w:ascii="Times New Roman CYR" w:hAnsi="Times New Roman CYR" w:cs="Times New Roman CYR"/>
          <w:sz w:val="24"/>
          <w:szCs w:val="24"/>
        </w:rPr>
        <w:t>нальній валюті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м.Київ, МФО 322313</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UA263223130000026006000036990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UA263223130000026006000036990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w:t>
      </w:r>
      <w:r>
        <w:rPr>
          <w:rFonts w:ascii="Times New Roman CYR" w:hAnsi="Times New Roman CYR" w:cs="Times New Roman CYR"/>
          <w:sz w:val="24"/>
          <w:szCs w:val="24"/>
        </w:rPr>
        <w:t>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м.Київ, МФО 322313</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UA263223130000026006000036990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UA263223130000026006000036990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повiдомлення-рiшення №0028471805, 15.06.2022</w:t>
            </w:r>
          </w:p>
        </w:tc>
        <w:tc>
          <w:tcPr>
            <w:tcW w:w="2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податкова служба України</w:t>
            </w:r>
          </w:p>
        </w:tc>
        <w:tc>
          <w:tcPr>
            <w:tcW w:w="2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 за несвоєчасну реєстрацiю податквих накладних</w:t>
            </w:r>
          </w:p>
        </w:tc>
        <w:tc>
          <w:tcPr>
            <w:tcW w:w="24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Штраф за несвоєчасну реєстрацiю податкових накладних сплачено в повному обсязi 77 тис.грн.</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завод "Маяк" складається з головного пiдприємства та </w:t>
      </w:r>
      <w:r>
        <w:rPr>
          <w:rFonts w:ascii="Times New Roman CYR" w:hAnsi="Times New Roman CYR" w:cs="Times New Roman CYR"/>
          <w:sz w:val="24"/>
          <w:szCs w:val="24"/>
        </w:rPr>
        <w:t xml:space="preserve">дочiрнiх пiдприємств. Чисельнiсть працюючих 545 чоловiк. Очолює ПрАТ "Маяк" голова правлiння, якому пiдпорядкованi: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Адмiнiстрацiя головного пiдприємства.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Директора дочiрних пiдприємств.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рiшення загальних зборiв у рiзнi часи на ПРАТ "Вiнниць</w:t>
      </w:r>
      <w:r>
        <w:rPr>
          <w:rFonts w:ascii="Times New Roman CYR" w:hAnsi="Times New Roman CYR" w:cs="Times New Roman CYR"/>
          <w:sz w:val="24"/>
          <w:szCs w:val="24"/>
        </w:rPr>
        <w:t>кий завод "Маяк" створено 5 дочiрнiх пiдприємств, що значно розширило поле дiяльностi, зменшило витрати та дозволило в складний час заробляти прибуток окремими пiдроздiлами. ПрАТ "Вiнницький завод "Маяк" здiйснило внески у статутнi фонди вищеназваних пiдпр</w:t>
      </w:r>
      <w:r>
        <w:rPr>
          <w:rFonts w:ascii="Times New Roman CYR" w:hAnsi="Times New Roman CYR" w:cs="Times New Roman CYR"/>
          <w:sz w:val="24"/>
          <w:szCs w:val="24"/>
        </w:rPr>
        <w:t xml:space="preserve">иємств основними засобами для створення цiлiсного майнового комплексу в обмiн на корпоративнi права.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Дочiрнє пiдприємство "Теплокомуненерго "Маяк" ПРАТ "Вiнницький завод "Маяк"- здiйснює дiяльнiсть на внутрiшньому ринку по постачанню теплової енергiї для </w:t>
      </w:r>
      <w:r>
        <w:rPr>
          <w:rFonts w:ascii="Times New Roman CYR" w:hAnsi="Times New Roman CYR" w:cs="Times New Roman CYR"/>
          <w:sz w:val="24"/>
          <w:szCs w:val="24"/>
        </w:rPr>
        <w:t>потреб населення, бюджетних установ та iнших категорiй населення. Мiсцезнаходження - 21030, м.Вiнниця, вул. В.Iнтернацiоналiстiв,б.2 Е. Частка материнської компанiї в статутному фондi складає 100%. Кiлькiсть працюючих - 2 чоловiка.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Дочiрнє пiдприємство "Зо</w:t>
      </w:r>
      <w:r>
        <w:rPr>
          <w:rFonts w:ascii="Times New Roman CYR" w:hAnsi="Times New Roman CYR" w:cs="Times New Roman CYR"/>
          <w:sz w:val="24"/>
          <w:szCs w:val="24"/>
        </w:rPr>
        <w:t>внiшньоекономiчна фiрма "Маяк" ПРАТ "Вiнницький завод "Маяк" - займається експортно-iмпортними торговельними операцiями та здiйснює маркетинговi дослiдження. Фiрма продає продукцiю товариства в країни ближнього та дальнього зарубiжжя, а також закуповує ком</w:t>
      </w:r>
      <w:r>
        <w:rPr>
          <w:rFonts w:ascii="Times New Roman CYR" w:hAnsi="Times New Roman CYR" w:cs="Times New Roman CYR"/>
          <w:sz w:val="24"/>
          <w:szCs w:val="24"/>
        </w:rPr>
        <w:t xml:space="preserve">плектуючi для її виробництва. Мiсцезнаходження - 21029, м.Вiнниця, вул. Хмельницьке шосе,105-Б. Частка материнської компанiї в статутному фондi складає 100%. Кiлькiсть працюючих - 15 чоловiк.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Дочiрнє пiдприємство "Автомобiлiст-Маяк" ПРАТ "Вiнницький завод</w:t>
      </w:r>
      <w:r>
        <w:rPr>
          <w:rFonts w:ascii="Times New Roman CYR" w:hAnsi="Times New Roman CYR" w:cs="Times New Roman CYR"/>
          <w:sz w:val="24"/>
          <w:szCs w:val="24"/>
        </w:rPr>
        <w:t xml:space="preserve"> "Маяк" - надає транспортнi послуги, виконує ремонт та утримання транспортних засобiв. Мiсцезнаходження - 21021, м.Вiнниця, вул. Хмельницьке шосе,145. Частка материнської компанiї в статутному фондi складає 100%. Кiлькiсть працюючих - 5 чоловiк.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Дочiрнє п</w:t>
      </w:r>
      <w:r>
        <w:rPr>
          <w:rFonts w:ascii="Times New Roman CYR" w:hAnsi="Times New Roman CYR" w:cs="Times New Roman CYR"/>
          <w:sz w:val="24"/>
          <w:szCs w:val="24"/>
        </w:rPr>
        <w:t>iдприємство "ЖЕК Маяк ПРАТ "Вiнницький завод "Маяк" - надає комунальнi послуги населенню. Має на обслуговуваннi гуртожиток Мiсцезнаходження - 21030, м.Вiнниця, вул.В.Порика,43. Частка материнської компанiї в статутному фондi складає 100%. Кiлькiсть працююч</w:t>
      </w:r>
      <w:r>
        <w:rPr>
          <w:rFonts w:ascii="Times New Roman CYR" w:hAnsi="Times New Roman CYR" w:cs="Times New Roman CYR"/>
          <w:sz w:val="24"/>
          <w:szCs w:val="24"/>
        </w:rPr>
        <w:t xml:space="preserve">их - 14 чоловiк.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Представництв, фiлiй та iнших вiдокремлених структурних пiдроздiлiв немає. Змiн в органiзацiйнiй структурi емiтента у вiдповiдностi з попереднiм звiтним перiодом не було.</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w:t>
      </w:r>
      <w:r>
        <w:rPr>
          <w:rFonts w:ascii="Times New Roman CYR" w:hAnsi="Times New Roman CYR" w:cs="Times New Roman CYR"/>
          <w:b/>
          <w:bCs/>
          <w:sz w:val="24"/>
          <w:szCs w:val="24"/>
        </w:rPr>
        <w:t xml:space="preserve">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w:t>
      </w:r>
      <w:r>
        <w:rPr>
          <w:rFonts w:ascii="Times New Roman CYR" w:hAnsi="Times New Roman CYR" w:cs="Times New Roman CYR"/>
          <w:b/>
          <w:bCs/>
          <w:sz w:val="24"/>
          <w:szCs w:val="24"/>
        </w:rPr>
        <w:t>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кiлькiсть пр</w:t>
      </w:r>
      <w:r>
        <w:rPr>
          <w:rFonts w:ascii="Times New Roman CYR" w:hAnsi="Times New Roman CYR" w:cs="Times New Roman CYR"/>
          <w:sz w:val="24"/>
          <w:szCs w:val="24"/>
        </w:rPr>
        <w:t>ацюючих штатного складу з сумiсниками за 2022 рiк склала - 581 чол.</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Позаштатних працiвникiв - 1 осiб;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осiб, якi працюють за сумiсництвом - 9 осiб;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чисельнiсть працiвникiв, якi працюють на умовах неповного робочого часу (дня, тижня) - 9 осiб.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w:t>
      </w:r>
      <w:r>
        <w:rPr>
          <w:rFonts w:ascii="Times New Roman CYR" w:hAnsi="Times New Roman CYR" w:cs="Times New Roman CYR"/>
          <w:sz w:val="24"/>
          <w:szCs w:val="24"/>
        </w:rPr>
        <w:t xml:space="preserve">лати працi у 2022 роцi склав 105915 тис. грн., що на 22686 тис. грн. бiльше порiвняно з 2021 роком.Збiльшення ФОП порiвняно з 2021 головним чином повязане iз значним зростанням обсягiв виробництва.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пiдприємства спрямована на постiйне пiд</w:t>
      </w:r>
      <w:r>
        <w:rPr>
          <w:rFonts w:ascii="Times New Roman CYR" w:hAnsi="Times New Roman CYR" w:cs="Times New Roman CYR"/>
          <w:sz w:val="24"/>
          <w:szCs w:val="24"/>
        </w:rPr>
        <w:t>вищення рiвня квалiфiкацiї її працiвникiв. Програми по розвитку персоналу включають як вiдвiдування спецiалiзованих виставок, семiнарiв, так и спецiальнi курси пiдвищення квалiфiкацiї. Робiтники усiх робочих професiй проходять на пiдприємствi стажування, з</w:t>
      </w:r>
      <w:r>
        <w:rPr>
          <w:rFonts w:ascii="Times New Roman CYR" w:hAnsi="Times New Roman CYR" w:cs="Times New Roman CYR"/>
          <w:sz w:val="24"/>
          <w:szCs w:val="24"/>
        </w:rPr>
        <w:t xml:space="preserve">а кожним прийнятим на роботу працiвником наказом по пiдприємству закрiплюється досвiдчений робiтник з вищою квалiфiкацiєю. Пiсля стажування та атестацiї робiтники допускаються до самостiйної працi. Кадрова програма включає: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Органiзацiя навчання та пiд</w:t>
      </w:r>
      <w:r>
        <w:rPr>
          <w:rFonts w:ascii="Times New Roman CYR" w:hAnsi="Times New Roman CYR" w:cs="Times New Roman CYR"/>
          <w:sz w:val="24"/>
          <w:szCs w:val="24"/>
        </w:rPr>
        <w:t xml:space="preserve">вищення квалiфiкацiї персоналу. Для бухгалтерiї виписуються журнали "Все про бухгалтерський облiк" та "Фiнанси i податки".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Створення умов працi: створення безпечних умов для працi спiвробiтникiв.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Проведення навчальних робiт з пожежної безпецi та </w:t>
      </w:r>
      <w:r>
        <w:rPr>
          <w:rFonts w:ascii="Times New Roman CYR" w:hAnsi="Times New Roman CYR" w:cs="Times New Roman CYR"/>
          <w:sz w:val="24"/>
          <w:szCs w:val="24"/>
        </w:rPr>
        <w:t xml:space="preserve">охорони працi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Соцiальний розвиток: органiзацiя медичного обслуговування.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своєчасно i в повному обсязi перераховує внески на загальнообов'язкове державне соцiальне страхування: в пенсiйний фонд України; у зв'язку з тимчасовою непрацездат</w:t>
      </w:r>
      <w:r>
        <w:rPr>
          <w:rFonts w:ascii="Times New Roman CYR" w:hAnsi="Times New Roman CYR" w:cs="Times New Roman CYR"/>
          <w:sz w:val="24"/>
          <w:szCs w:val="24"/>
        </w:rPr>
        <w:t xml:space="preserve">нiстю; на випадок безробiття; нещасний випадок на виробництвi. Чим забезпечує робочим право на: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державне пенсiйне забезпечення (стаж + заробiтна плата);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оплату лiкарняних листiв;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виплату пособiй з безробiття;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виплату пособiй при нещасних випадках на виробництвi i т. iн.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 працiвникiв, їх</w:t>
      </w:r>
      <w:r>
        <w:rPr>
          <w:rFonts w:ascii="Times New Roman CYR" w:hAnsi="Times New Roman CYR" w:cs="Times New Roman CYR"/>
          <w:sz w:val="24"/>
          <w:szCs w:val="24"/>
        </w:rPr>
        <w:t xml:space="preserve"> основнi обов'язки, робочий час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оплати працi i встан</w:t>
      </w:r>
      <w:r>
        <w:rPr>
          <w:rFonts w:ascii="Times New Roman CYR" w:hAnsi="Times New Roman CYR" w:cs="Times New Roman CYR"/>
          <w:sz w:val="24"/>
          <w:szCs w:val="24"/>
        </w:rPr>
        <w:t xml:space="preserve">овлює форми, системи i розмiри оплати працi, а також iншi види доходiв працiвникiв. Розмiр заробiтної плати працiвника визначається трудовим договором (контрактом) вiдповiдно до законодавства України.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w:t>
      </w:r>
      <w:r>
        <w:rPr>
          <w:rFonts w:ascii="Times New Roman CYR" w:hAnsi="Times New Roman CYR" w:cs="Times New Roman CYR"/>
          <w:b/>
          <w:bCs/>
          <w:sz w:val="24"/>
          <w:szCs w:val="24"/>
        </w:rPr>
        <w:t>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w:t>
      </w:r>
      <w:r>
        <w:rPr>
          <w:rFonts w:ascii="Times New Roman CYR" w:hAnsi="Times New Roman CYR" w:cs="Times New Roman CYR"/>
          <w:b/>
          <w:bCs/>
          <w:sz w:val="24"/>
          <w:szCs w:val="24"/>
        </w:rPr>
        <w:t xml:space="preserve">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w:t>
      </w:r>
      <w:r>
        <w:rPr>
          <w:rFonts w:ascii="Times New Roman CYR" w:hAnsi="Times New Roman CYR" w:cs="Times New Roman CYR"/>
          <w:b/>
          <w:bCs/>
          <w:sz w:val="24"/>
          <w:szCs w:val="24"/>
        </w:rPr>
        <w:lastRenderedPageBreak/>
        <w:t>цілі) та отриманий фінансовий результат за звітний рік по кожному виду спільної діяльності</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w:t>
      </w:r>
      <w:r>
        <w:rPr>
          <w:rFonts w:ascii="Times New Roman CYR" w:hAnsi="Times New Roman CYR" w:cs="Times New Roman CYR"/>
          <w:sz w:val="24"/>
          <w:szCs w:val="24"/>
        </w:rPr>
        <w:t>нт не веде спiльну дiяльнiсть з iншими органiзацiями, пiдприємствами, установами.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Пропозицiї  щодо реорганiзацiї з боку </w:t>
      </w:r>
      <w:r>
        <w:rPr>
          <w:rFonts w:ascii="Times New Roman CYR" w:hAnsi="Times New Roman CYR" w:cs="Times New Roman CYR"/>
          <w:sz w:val="24"/>
          <w:szCs w:val="24"/>
        </w:rPr>
        <w:t>третiх осiб протягом звiтного перiоду до Товариства не надходили.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на пiдприємст</w:t>
      </w:r>
      <w:r>
        <w:rPr>
          <w:rFonts w:ascii="Times New Roman CYR" w:hAnsi="Times New Roman CYR" w:cs="Times New Roman CYR"/>
          <w:sz w:val="24"/>
          <w:szCs w:val="24"/>
        </w:rPr>
        <w:t>вi ведеться по журнально - ордернiй системi рахiвництва вiдповiдно до положень (стандартiв) фiнансової звiтностi (П(С)БО) бухгалтерського облiку та вимог Закону України "Про бухгалтерський облiк та фiнансову звiтнiсть в Українi" вiд 16.07.1999 року № 996-X</w:t>
      </w:r>
      <w:r>
        <w:rPr>
          <w:rFonts w:ascii="Times New Roman CYR" w:hAnsi="Times New Roman CYR" w:cs="Times New Roman CYR"/>
          <w:sz w:val="24"/>
          <w:szCs w:val="24"/>
        </w:rPr>
        <w:t>IY та iнших нормативних документiв з питань органiзацiї бухгалтерського облiку.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за 2022 рiк складена вiдповiдно до вимог Закону України &lt;Про бухгалтерський облiк та фiнансову звiтнiсть в Українi&gt; та  положеннями (стандартами) фiна</w:t>
      </w:r>
      <w:r>
        <w:rPr>
          <w:rFonts w:ascii="Times New Roman CYR" w:hAnsi="Times New Roman CYR" w:cs="Times New Roman CYR"/>
          <w:sz w:val="24"/>
          <w:szCs w:val="24"/>
        </w:rPr>
        <w:t>нсової звiтностi (П(С)БО). Фiнансова звiтнiсть складена та подана у нацiональнiй валютi України гривнi станом на 31.12.2022 року. Сукупнiсть принципiв, методiв i процедур , що використовувались товариством для складання i подання фiнансової звiтностi вiдпо</w:t>
      </w:r>
      <w:r>
        <w:rPr>
          <w:rFonts w:ascii="Times New Roman CYR" w:hAnsi="Times New Roman CYR" w:cs="Times New Roman CYR"/>
          <w:sz w:val="24"/>
          <w:szCs w:val="24"/>
        </w:rPr>
        <w:t xml:space="preserve">вiдають наказу про облiкову полiтику пiдприємства та Положенню про облiкову полiтику та органiзацiю бухгалтерського облiку ПРАТ &lt;Вiнницький завод "Маяк" на 2022 рiк. Положення про облiкову полiтику використовувались товариством на протязi звiтного перiоду </w:t>
      </w:r>
      <w:r>
        <w:rPr>
          <w:rFonts w:ascii="Times New Roman CYR" w:hAnsi="Times New Roman CYR" w:cs="Times New Roman CYR"/>
          <w:sz w:val="24"/>
          <w:szCs w:val="24"/>
        </w:rPr>
        <w:t>без змiн.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пiдприємства будується з використанням принципiв бухгалтерського облiку i фiнансової звiтностi: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автономнiсть;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обачнiсть (обережнiсть);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повне висвiтлення (вiдображення);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послiдовнiсть;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безперервнiсть;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вiдповiднiсть н</w:t>
      </w:r>
      <w:r>
        <w:rPr>
          <w:rFonts w:ascii="Times New Roman CYR" w:hAnsi="Times New Roman CYR" w:cs="Times New Roman CYR"/>
          <w:sz w:val="24"/>
          <w:szCs w:val="24"/>
        </w:rPr>
        <w:t>арахування доходiв i витрат;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превалювання (перевага) сутностi над формою;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iсторична (фактична собiвартiсть);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єдиний грошовий вимiрник;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перiодичнiсть.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та iнших необоротних активiв здiйснюється прямолiнiйним методом iз застосуванням допустимих строкiв, визначених Податковим кодексом України. Лiквiдацiйна вартiсть об'єктiв основних засобiв не розраховується i з метою амортизацi</w:t>
      </w:r>
      <w:r>
        <w:rPr>
          <w:rFonts w:ascii="Times New Roman CYR" w:hAnsi="Times New Roman CYR" w:cs="Times New Roman CYR"/>
          <w:sz w:val="24"/>
          <w:szCs w:val="24"/>
        </w:rPr>
        <w:t>ї прирiвнюється нулю.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Дооцiнка, уцiнка основних засобiв протягом звiтного перiоду не проводилась.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Товарно - матерiальнi цiнностi для цiлей бухгалтерського облiку вiдображенi в балансi вiдповiдно до П(С)БО 9 &lt;Запаси&gt; за фактичною собiвартiстю. Одиницею облi</w:t>
      </w:r>
      <w:r>
        <w:rPr>
          <w:rFonts w:ascii="Times New Roman CYR" w:hAnsi="Times New Roman CYR" w:cs="Times New Roman CYR"/>
          <w:sz w:val="24"/>
          <w:szCs w:val="24"/>
        </w:rPr>
        <w:t xml:space="preserve">ку запасiв в бухгалтерському облiку є їх найменування. Запаси визнанi активом, якщо iснує ймовiрнiсть того, що пiдприємство отримає в майбутньому економiчнi вигоди, пов'язанi з їх використанням та їх вартiсть може бути достовiрно визначена. Запаси, якi не </w:t>
      </w:r>
      <w:r>
        <w:rPr>
          <w:rFonts w:ascii="Times New Roman CYR" w:hAnsi="Times New Roman CYR" w:cs="Times New Roman CYR"/>
          <w:sz w:val="24"/>
          <w:szCs w:val="24"/>
        </w:rPr>
        <w:t>приносять пiдприємству економiчної вигоди в майбутньому, визначаються нелiквiдними i списуються по бухгалтерському облiку, а при складанi фiнансової звiтностi не вiдображаються в балансi.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даних бухгалтерського облiку та фiнансової звiтностi, станом </w:t>
      </w:r>
      <w:r>
        <w:rPr>
          <w:rFonts w:ascii="Times New Roman CYR" w:hAnsi="Times New Roman CYR" w:cs="Times New Roman CYR"/>
          <w:sz w:val="24"/>
          <w:szCs w:val="24"/>
        </w:rPr>
        <w:t xml:space="preserve">на 31 грудня 2022 року довгостроковi фiнансовi iнвестицiї, якi облiковуються за методом участi в капiталi iнших пiдприємств (рядок 1030 Балансу) та iншi фiнансовi iнвестицiї (рядок 1035 Балансу) Товариства </w:t>
      </w:r>
      <w:r>
        <w:rPr>
          <w:rFonts w:ascii="Times New Roman CYR" w:hAnsi="Times New Roman CYR" w:cs="Times New Roman CYR"/>
          <w:sz w:val="24"/>
          <w:szCs w:val="24"/>
        </w:rPr>
        <w:lastRenderedPageBreak/>
        <w:t>складають - 2 046 тис грн. та 12 573 тис. грн.. вi</w:t>
      </w:r>
      <w:r>
        <w:rPr>
          <w:rFonts w:ascii="Times New Roman CYR" w:hAnsi="Times New Roman CYR" w:cs="Times New Roman CYR"/>
          <w:sz w:val="24"/>
          <w:szCs w:val="24"/>
        </w:rPr>
        <w:t>дповiдно i вiдображенi у виглядi пакетiв акцiй на загальну суму 14 619 тис грн. Частина активiв, вiдображених у складi статтi "Iншi фiнансовi iнвестицiї", протягом  звiтного перiоду не пiдлягали перегляду на предмет знецiнення.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w:t>
      </w:r>
      <w:r>
        <w:rPr>
          <w:rFonts w:ascii="Times New Roman CYR" w:hAnsi="Times New Roman CYR" w:cs="Times New Roman CYR"/>
          <w:sz w:val="24"/>
          <w:szCs w:val="24"/>
        </w:rPr>
        <w:t>у "Довгостроковi фiнансовi iнвестицiї, якi облiковуються за методом участi в капiталi iнших пiдприємств та iншi фiнансовi iнвестицiї  вiдображено наступним чином:</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Контрагент</w:t>
      </w:r>
      <w:r>
        <w:rPr>
          <w:rFonts w:ascii="Times New Roman CYR" w:hAnsi="Times New Roman CYR" w:cs="Times New Roman CYR"/>
          <w:sz w:val="24"/>
          <w:szCs w:val="24"/>
        </w:rPr>
        <w:tab/>
        <w:t>ЄДРПОУ</w:t>
      </w:r>
      <w:r>
        <w:rPr>
          <w:rFonts w:ascii="Times New Roman CYR" w:hAnsi="Times New Roman CYR" w:cs="Times New Roman CYR"/>
          <w:sz w:val="24"/>
          <w:szCs w:val="24"/>
        </w:rPr>
        <w:tab/>
        <w:t>Сума iнвестицiї, грн.</w:t>
      </w:r>
      <w:r>
        <w:rPr>
          <w:rFonts w:ascii="Times New Roman CYR" w:hAnsi="Times New Roman CYR" w:cs="Times New Roman CYR"/>
          <w:sz w:val="24"/>
          <w:szCs w:val="24"/>
        </w:rPr>
        <w:tab/>
        <w:t>Примiтки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фiнансовi iнвестицiї, як</w:t>
      </w:r>
      <w:r>
        <w:rPr>
          <w:rFonts w:ascii="Times New Roman CYR" w:hAnsi="Times New Roman CYR" w:cs="Times New Roman CYR"/>
          <w:sz w:val="24"/>
          <w:szCs w:val="24"/>
        </w:rPr>
        <w:t>i облiковуються за методом участi в капiталi iнших пiдприємств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ДП ЗЕФ "МАЯК" ПРАТ "Вiнницький завод "МАЯК"</w:t>
      </w:r>
      <w:r>
        <w:rPr>
          <w:rFonts w:ascii="Times New Roman CYR" w:hAnsi="Times New Roman CYR" w:cs="Times New Roman CYR"/>
          <w:sz w:val="24"/>
          <w:szCs w:val="24"/>
        </w:rPr>
        <w:tab/>
        <w:t xml:space="preserve">23062765 </w:t>
      </w:r>
      <w:r>
        <w:rPr>
          <w:rFonts w:ascii="Times New Roman CYR" w:hAnsi="Times New Roman CYR" w:cs="Times New Roman CYR"/>
          <w:sz w:val="24"/>
          <w:szCs w:val="24"/>
        </w:rPr>
        <w:tab/>
        <w:t xml:space="preserve">2015775,43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ДП Автомобiлiст "МАЯК" ПРАТ "Вiнницький завод "МАЯК"</w:t>
      </w:r>
      <w:r>
        <w:rPr>
          <w:rFonts w:ascii="Times New Roman CYR" w:hAnsi="Times New Roman CYR" w:cs="Times New Roman CYR"/>
          <w:sz w:val="24"/>
          <w:szCs w:val="24"/>
        </w:rPr>
        <w:tab/>
        <w:t>24903391</w:t>
      </w:r>
      <w:r>
        <w:rPr>
          <w:rFonts w:ascii="Times New Roman CYR" w:hAnsi="Times New Roman CYR" w:cs="Times New Roman CYR"/>
          <w:sz w:val="24"/>
          <w:szCs w:val="24"/>
        </w:rPr>
        <w:tab/>
        <w:t>11000,00</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ДП ЖЕК "МАЯК" ПРАТ "Вiнницький завод "МАЯК"</w:t>
      </w:r>
      <w:r>
        <w:rPr>
          <w:rFonts w:ascii="Times New Roman CYR" w:hAnsi="Times New Roman CYR" w:cs="Times New Roman CYR"/>
          <w:sz w:val="24"/>
          <w:szCs w:val="24"/>
        </w:rPr>
        <w:tab/>
        <w:t>248</w:t>
      </w:r>
      <w:r>
        <w:rPr>
          <w:rFonts w:ascii="Times New Roman CYR" w:hAnsi="Times New Roman CYR" w:cs="Times New Roman CYR"/>
          <w:sz w:val="24"/>
          <w:szCs w:val="24"/>
        </w:rPr>
        <w:t xml:space="preserve">98603  </w:t>
      </w:r>
      <w:r>
        <w:rPr>
          <w:rFonts w:ascii="Times New Roman CYR" w:hAnsi="Times New Roman CYR" w:cs="Times New Roman CYR"/>
          <w:sz w:val="24"/>
          <w:szCs w:val="24"/>
        </w:rPr>
        <w:tab/>
        <w:t>8400,29</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ДП ТКЕ "МАЯК" ПРАТ "Вiнницький завод "МАЯК"</w:t>
      </w:r>
      <w:r>
        <w:rPr>
          <w:rFonts w:ascii="Times New Roman CYR" w:hAnsi="Times New Roman CYR" w:cs="Times New Roman CYR"/>
          <w:sz w:val="24"/>
          <w:szCs w:val="24"/>
        </w:rPr>
        <w:tab/>
        <w:t>23110524</w:t>
      </w:r>
      <w:r>
        <w:rPr>
          <w:rFonts w:ascii="Times New Roman CYR" w:hAnsi="Times New Roman CYR" w:cs="Times New Roman CYR"/>
          <w:sz w:val="24"/>
          <w:szCs w:val="24"/>
        </w:rPr>
        <w:tab/>
        <w:t>11000,00</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2 046 175,72</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iнвестицiї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КСК "МАЯК" ЛТД ТОВ</w:t>
      </w:r>
      <w:r>
        <w:rPr>
          <w:rFonts w:ascii="Times New Roman CYR" w:hAnsi="Times New Roman CYR" w:cs="Times New Roman CYR"/>
          <w:sz w:val="24"/>
          <w:szCs w:val="24"/>
        </w:rPr>
        <w:tab/>
        <w:t>25499644</w:t>
      </w:r>
      <w:r>
        <w:rPr>
          <w:rFonts w:ascii="Times New Roman CYR" w:hAnsi="Times New Roman CYR" w:cs="Times New Roman CYR"/>
          <w:sz w:val="24"/>
          <w:szCs w:val="24"/>
        </w:rPr>
        <w:tab/>
        <w:t>10438587,00</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ЛОСК "МАЯК" ТОВ ЛТД</w:t>
      </w:r>
      <w:r>
        <w:rPr>
          <w:rFonts w:ascii="Times New Roman CYR" w:hAnsi="Times New Roman CYR" w:cs="Times New Roman CYR"/>
          <w:sz w:val="24"/>
          <w:szCs w:val="24"/>
        </w:rPr>
        <w:tab/>
        <w:t>25497639</w:t>
      </w:r>
      <w:r>
        <w:rPr>
          <w:rFonts w:ascii="Times New Roman CYR" w:hAnsi="Times New Roman CYR" w:cs="Times New Roman CYR"/>
          <w:sz w:val="24"/>
          <w:szCs w:val="24"/>
        </w:rPr>
        <w:tab/>
        <w:t>1092254,00</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ТКЕ "МАЯК" ЛТД ТОВ</w:t>
      </w:r>
      <w:r>
        <w:rPr>
          <w:rFonts w:ascii="Times New Roman CYR" w:hAnsi="Times New Roman CYR" w:cs="Times New Roman CYR"/>
          <w:sz w:val="24"/>
          <w:szCs w:val="24"/>
        </w:rPr>
        <w:tab/>
        <w:t>25497875</w:t>
      </w:r>
      <w:r>
        <w:rPr>
          <w:rFonts w:ascii="Times New Roman CYR" w:hAnsi="Times New Roman CYR" w:cs="Times New Roman CYR"/>
          <w:sz w:val="24"/>
          <w:szCs w:val="24"/>
        </w:rPr>
        <w:tab/>
        <w:t>1041595,8</w:t>
      </w:r>
      <w:r>
        <w:rPr>
          <w:rFonts w:ascii="Times New Roman CYR" w:hAnsi="Times New Roman CYR" w:cs="Times New Roman CYR"/>
          <w:sz w:val="24"/>
          <w:szCs w:val="24"/>
        </w:rPr>
        <w:t>7</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12 572 436,87</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w:t>
      </w:r>
      <w:r>
        <w:rPr>
          <w:rFonts w:ascii="Times New Roman CYR" w:hAnsi="Times New Roman CYR" w:cs="Times New Roman CYR"/>
          <w:sz w:val="24"/>
          <w:szCs w:val="24"/>
        </w:rPr>
        <w:tab/>
      </w:r>
      <w:r>
        <w:rPr>
          <w:rFonts w:ascii="Times New Roman CYR" w:hAnsi="Times New Roman CYR" w:cs="Times New Roman CYR"/>
          <w:sz w:val="24"/>
          <w:szCs w:val="24"/>
        </w:rPr>
        <w:tab/>
        <w:t>14 618 612,59</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оцiненi i вiдображенi в бухгалтерському облiку за собiвартiстю згiдно вимог п. 4. П(С)БО 12 "Фiнансовi iнвестицiї", затвердженого наказом Мiнiстерства фiнансiв України вiд 26.04</w:t>
      </w:r>
      <w:r>
        <w:rPr>
          <w:rFonts w:ascii="Times New Roman CYR" w:hAnsi="Times New Roman CYR" w:cs="Times New Roman CYR"/>
          <w:sz w:val="24"/>
          <w:szCs w:val="24"/>
        </w:rPr>
        <w:t>.2000р. № 91 зi змiнами та доповненнями.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w:t>
      </w:r>
      <w:r>
        <w:rPr>
          <w:rFonts w:ascii="Times New Roman CYR" w:hAnsi="Times New Roman CYR" w:cs="Times New Roman CYR"/>
          <w:b/>
          <w:bCs/>
          <w:sz w:val="24"/>
          <w:szCs w:val="24"/>
        </w:rPr>
        <w:t>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w:t>
      </w:r>
      <w:r>
        <w:rPr>
          <w:rFonts w:ascii="Times New Roman CYR" w:hAnsi="Times New Roman CYR" w:cs="Times New Roman CYR"/>
          <w:b/>
          <w:bCs/>
          <w:sz w:val="24"/>
          <w:szCs w:val="24"/>
        </w:rPr>
        <w:t>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w:t>
      </w:r>
      <w:r>
        <w:rPr>
          <w:rFonts w:ascii="Times New Roman CYR" w:hAnsi="Times New Roman CYR" w:cs="Times New Roman CYR"/>
          <w:b/>
          <w:bCs/>
          <w:sz w:val="24"/>
          <w:szCs w:val="24"/>
        </w:rPr>
        <w:t>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w:t>
      </w:r>
      <w:r>
        <w:rPr>
          <w:rFonts w:ascii="Times New Roman CYR" w:hAnsi="Times New Roman CYR" w:cs="Times New Roman CYR"/>
          <w:b/>
          <w:bCs/>
          <w:sz w:val="24"/>
          <w:szCs w:val="24"/>
        </w:rPr>
        <w:t>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w:t>
      </w:r>
      <w:r>
        <w:rPr>
          <w:rFonts w:ascii="Times New Roman CYR" w:hAnsi="Times New Roman CYR" w:cs="Times New Roman CYR"/>
          <w:b/>
          <w:bCs/>
          <w:sz w:val="24"/>
          <w:szCs w:val="24"/>
        </w:rPr>
        <w:t xml:space="preserve">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ПРАТ &lt;Вiнницький завод "Маяк" є одним iз найбiльших виробнич</w:t>
      </w:r>
      <w:r>
        <w:rPr>
          <w:rFonts w:ascii="Times New Roman CYR" w:hAnsi="Times New Roman CYR" w:cs="Times New Roman CYR"/>
          <w:sz w:val="24"/>
          <w:szCs w:val="24"/>
        </w:rPr>
        <w:t xml:space="preserve">их пiдприємств у Вiнницькiй областi. Поєднав традицiї оборонного пiдприємства та передових технологiй iз сучасним дизайном. Починаючи з 1997 року, пiдприємство займається розробкою та виготовленням широкого асортименту продукцiї, в тому числi як основного </w:t>
      </w:r>
      <w:r>
        <w:rPr>
          <w:rFonts w:ascii="Times New Roman CYR" w:hAnsi="Times New Roman CYR" w:cs="Times New Roman CYR"/>
          <w:sz w:val="24"/>
          <w:szCs w:val="24"/>
        </w:rPr>
        <w:t>- високоякiсних електричних нагрiвальних приладiв: маслонаповненi електрорадiатори, електроконвектори, тепловентилятори, тепловi завiси, iнфрачервонi обiгрiвачi, побутовi електроплитки, електричнi котли. Вся продукцiя заводу випускається пiд зареєстрованою</w:t>
      </w:r>
      <w:r>
        <w:rPr>
          <w:rFonts w:ascii="Times New Roman CYR" w:hAnsi="Times New Roman CYR" w:cs="Times New Roman CYR"/>
          <w:sz w:val="24"/>
          <w:szCs w:val="24"/>
        </w:rPr>
        <w:t xml:space="preserve"> торговою маркою "Термiя". Пiдприємство встановлює гарантiйний строк на свої вироби вiд 2 до 5 рокiв. Продукцiя сертифiкована у вiдповiдностi до вимог митного союзу.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Основними видами дiяльностi товариства є:</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електричних побутових приладiв.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радiаторiв i котлiв центрального опалення.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iнших готових металевих виробiв.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Торгiвля автомобiлями та легковими автотранспортними засобами, технiчне обслуговування та ремонт автотранспортних засобiв.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Оптова торгiвля iншими машинам</w:t>
      </w:r>
      <w:r>
        <w:rPr>
          <w:rFonts w:ascii="Times New Roman CYR" w:hAnsi="Times New Roman CYR" w:cs="Times New Roman CYR"/>
          <w:sz w:val="24"/>
          <w:szCs w:val="24"/>
        </w:rPr>
        <w:t>и та устаткуванням, роздрiбна торгiвля побутовими електротоварами, радiо- та теле-апаратурою.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Оптова торгiвля побутовими електротоварами й електронною апаратурою побутового призначення для приймання, записування, вiдтворювання звуку й зображення.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Роздрiб</w:t>
      </w:r>
      <w:r>
        <w:rPr>
          <w:rFonts w:ascii="Times New Roman CYR" w:hAnsi="Times New Roman CYR" w:cs="Times New Roman CYR"/>
          <w:sz w:val="24"/>
          <w:szCs w:val="24"/>
        </w:rPr>
        <w:t xml:space="preserve">на торгiвля побутовими електротоварами в спецiалiзованих магазинах.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машин i устаткування для сiльського та лiсового господарства.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в оренду й експлуатацiю власного чи орендованого нерухомого майна.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Постачання пари, гарячої води та ко</w:t>
      </w:r>
      <w:r>
        <w:rPr>
          <w:rFonts w:ascii="Times New Roman CYR" w:hAnsi="Times New Roman CYR" w:cs="Times New Roman CYR"/>
          <w:sz w:val="24"/>
          <w:szCs w:val="24"/>
        </w:rPr>
        <w:t>ндицiйованого повiтря.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Торгiвля автомобiлями та легковими автотранспортними засобами, технiчне обслуговування та ремонт автотранспортних засобiв.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пiдсумкам роботи за 2022 рiк пiдприємство виробило продукцiї на 595,7 млн.грн. проти 283,3 млн.грн. в 2</w:t>
      </w:r>
      <w:r>
        <w:rPr>
          <w:rFonts w:ascii="Times New Roman CYR" w:hAnsi="Times New Roman CYR" w:cs="Times New Roman CYR"/>
          <w:sz w:val="24"/>
          <w:szCs w:val="24"/>
        </w:rPr>
        <w:t>021 роцi, обсяги промислового виробництва зросли на 24,7% в порiвняних цiнах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Реалiзовано продукцiї в 2022 роцi на 549,5 млн.грн., реалiзацiя в порiвняних цiнах збiльшилась 13,2 %.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реалiзацiї продукцiї на експорт в 2022 роцi склала 18,3%, зменшилась в 2,3 рази порiвняно з 2021 роком. Зменшився експорт до Польщi до 13% проти 23,5%. Збiльшився експорт до Нiмеччини до 4,4 % проти 3,2 % в 2021 роцi. По iншим країнам склав 0,9</w:t>
      </w:r>
      <w:r>
        <w:rPr>
          <w:rFonts w:ascii="Times New Roman CYR" w:hAnsi="Times New Roman CYR" w:cs="Times New Roman CYR"/>
          <w:sz w:val="24"/>
          <w:szCs w:val="24"/>
        </w:rPr>
        <w:t xml:space="preserve">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Випуск продукцiї в 2022 роцi по номенклатурi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Електроконвектори - 427292,5</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Маслянi радiатори - 18806,4</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Агрегати повiтряно-опалювальнi - 69796,6</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Iнфрачервонi електрообiгравiчi - 1959,2</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Електроплитки - 51376,5</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Радiатори м</w:t>
      </w:r>
      <w:r>
        <w:rPr>
          <w:rFonts w:ascii="Times New Roman CYR" w:hAnsi="Times New Roman CYR" w:cs="Times New Roman CYR"/>
          <w:sz w:val="24"/>
          <w:szCs w:val="24"/>
        </w:rPr>
        <w:t>iдно-алюмiнiєвi i стальнi конвектори опалювальнi для централiзованого опалення - 991,4</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Електрокотли - 12516,9</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Iнша продукцiя - 12968,5</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595707,7</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Сировинна база для виробництва знаходиться в Українi. Серед вiтчизняних постачальникiв, якi зай</w:t>
      </w:r>
      <w:r>
        <w:rPr>
          <w:rFonts w:ascii="Times New Roman CYR" w:hAnsi="Times New Roman CYR" w:cs="Times New Roman CYR"/>
          <w:sz w:val="24"/>
          <w:szCs w:val="24"/>
        </w:rPr>
        <w:t xml:space="preserve">мають бiльше 10 вiдсоткiв в загальному обсязi постачання є: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м.Вiнниця ТОВ "БРЕНДКАРД"</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м.Львiв  ТОВ НВП "ЕЛЕКТРОН-Т"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м.Камянець-Подiльський "ЛМВ 33"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 Вiнниця "Егаско",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 Вiнниця "Торгтехнiка ПАК",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 Iрпiнь "Енергохiмсервiс",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Київ ТОВ "Лаковер",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"Компанiя "Магнетiк"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м.ДнiпроТОВ АВ Метал груп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 Київ ТОВ "Метiнвест-СМЦ"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пiдвищення конкурентоспроможнiстi своєi продукцii, ПРАТ "Вiнницький завод "Маяк" в останнiй час перейшло на комплектуючi iмпортного виробниц</w:t>
      </w:r>
      <w:r>
        <w:rPr>
          <w:rFonts w:ascii="Times New Roman CYR" w:hAnsi="Times New Roman CYR" w:cs="Times New Roman CYR"/>
          <w:sz w:val="24"/>
          <w:szCs w:val="24"/>
        </w:rPr>
        <w:t xml:space="preserve">тва. Основнi країни постачальники комплектуючих: Китай, Нiмеччина, Iталiя, Угорщина, Польща, Туреччина.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тим, що пiдприємство працює в галузi машинобудуваної промисловостi, яка значно вiдстає вiд таких розвинутих країн як Японiя, Нiмеччина, Ам</w:t>
      </w:r>
      <w:r>
        <w:rPr>
          <w:rFonts w:ascii="Times New Roman CYR" w:hAnsi="Times New Roman CYR" w:cs="Times New Roman CYR"/>
          <w:sz w:val="24"/>
          <w:szCs w:val="24"/>
        </w:rPr>
        <w:t>ерика, має мiсце необхiднiсть впровадження нових технологiй, направлених на виготовлення конкурентоспроможноi продукцii. ПРАТ "Вiнницький завод "Маяк" має конкурентiв в галузi по виробництву масляних електрорадiаторiв, електроконвекторiв. На вiтчизняному р</w:t>
      </w:r>
      <w:r>
        <w:rPr>
          <w:rFonts w:ascii="Times New Roman CYR" w:hAnsi="Times New Roman CYR" w:cs="Times New Roman CYR"/>
          <w:sz w:val="24"/>
          <w:szCs w:val="24"/>
        </w:rPr>
        <w:t>инку продаж електричних джерел тепла на сьогоднiшнiй день представлено продукцiєю, як вiтчизняного виробництва, так i iмпортна продукцiя. Питома вага продукцiї ПРАТ "Вiнницький завод "МАЯК"  серед вiтчизняних виробникiв за даними 2017-2018 р.р. займала бли</w:t>
      </w:r>
      <w:r>
        <w:rPr>
          <w:rFonts w:ascii="Times New Roman CYR" w:hAnsi="Times New Roman CYR" w:cs="Times New Roman CYR"/>
          <w:sz w:val="24"/>
          <w:szCs w:val="24"/>
        </w:rPr>
        <w:t>зько 50 %,  в 2019-2020 р.р. - 40%, в 2021 р.-  42 %.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 iмпортних товарiв, найбiльше представленi на ринку вироби виробництва Китаю та Францiї (ТМ "Thermor", "Noirot", "Аррilimo" та iншi). Серед вiтчизняних виробникiв опалювальну продукцiю на ринку пр</w:t>
      </w:r>
      <w:r>
        <w:rPr>
          <w:rFonts w:ascii="Times New Roman CYR" w:hAnsi="Times New Roman CYR" w:cs="Times New Roman CYR"/>
          <w:sz w:val="24"/>
          <w:szCs w:val="24"/>
        </w:rPr>
        <w:t xml:space="preserve">едставляють компанiї "Агроресурс" м. Рiвне, ТОВ "Волинь-Кальвiс", завод "Конвектор" м. Ужгород та iншi. В 2011 роцi французька компанiя </w:t>
      </w:r>
      <w:r>
        <w:rPr>
          <w:rFonts w:ascii="Times New Roman CYR" w:hAnsi="Times New Roman CYR" w:cs="Times New Roman CYR"/>
          <w:sz w:val="24"/>
          <w:szCs w:val="24"/>
        </w:rPr>
        <w:lastRenderedPageBreak/>
        <w:t xml:space="preserve">"Atlantic Groupe", що випускає продукцiю ТМ "Thermor" та "Atlantic" iнвестувала в реконструкцiю i будiвництва Одеського </w:t>
      </w:r>
      <w:r>
        <w:rPr>
          <w:rFonts w:ascii="Times New Roman CYR" w:hAnsi="Times New Roman CYR" w:cs="Times New Roman CYR"/>
          <w:sz w:val="24"/>
          <w:szCs w:val="24"/>
        </w:rPr>
        <w:t>заводу з виробництва електричних побутових приладiв "Укратлантiк" понад 230 млн. грн. i на сьогоднiшнiй день даний виробник є найбiльшим вiтчизняним конкурентом ПРАТ "Вiнницький завод "МАЯК".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Конкурентами в виробництвi теплоенергiї - "Вiнницятеплокомуненр</w:t>
      </w:r>
      <w:r>
        <w:rPr>
          <w:rFonts w:ascii="Times New Roman CYR" w:hAnsi="Times New Roman CYR" w:cs="Times New Roman CYR"/>
          <w:sz w:val="24"/>
          <w:szCs w:val="24"/>
        </w:rPr>
        <w:t>го", по електроплитцi - фiрма "Елна-сервiс" м. Вiнниця.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2023 роцi ПРАТ "Вiнницький завод "МАЯК" планує утримати власнi позицiї ринку збуту продукцiї власного виробництва як за рах</w:t>
      </w:r>
      <w:r>
        <w:rPr>
          <w:rFonts w:ascii="Times New Roman CYR" w:hAnsi="Times New Roman CYR" w:cs="Times New Roman CYR"/>
          <w:sz w:val="24"/>
          <w:szCs w:val="24"/>
        </w:rPr>
        <w:t>унок проведення  маркетингових заходiв так i за  рахунок розширення асортименту i встановлення гнучкої системи цiноутворення.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залежне вiд сезонних змiн. Виробництво та реалiзацiя продукцiї збiльшується в осiнньо - зимовий перiод. Її збут прип</w:t>
      </w:r>
      <w:r>
        <w:rPr>
          <w:rFonts w:ascii="Times New Roman CYR" w:hAnsi="Times New Roman CYR" w:cs="Times New Roman CYR"/>
          <w:sz w:val="24"/>
          <w:szCs w:val="24"/>
        </w:rPr>
        <w:t>адає на жовтень-лютий, на перiод холодiв, а весь останнiй час накопичуються необхiднi матерiали, комплектуючi. Працiвники в цей перiод знаходяться у вiдпустках за свiй рахунок, або працюють з неповним навантаженням.</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ефективного використання виробничих</w:t>
      </w:r>
      <w:r>
        <w:rPr>
          <w:rFonts w:ascii="Times New Roman CYR" w:hAnsi="Times New Roman CYR" w:cs="Times New Roman CYR"/>
          <w:sz w:val="24"/>
          <w:szCs w:val="24"/>
        </w:rPr>
        <w:t xml:space="preserve"> та службових примiщень та для поповнення обiгових коштiв, пiдприємство здає в оренду вiльнi примiщення.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2022 р. дохiд вiд оренди склав 22537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орендарi: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 КАТТIНГ ТОВ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ПРАТ "ВФ УКРАЇНА"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"Автоцентр Подiлля"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"С</w:t>
      </w:r>
      <w:r>
        <w:rPr>
          <w:rFonts w:ascii="Times New Roman CYR" w:hAnsi="Times New Roman CYR" w:cs="Times New Roman CYR"/>
          <w:sz w:val="24"/>
          <w:szCs w:val="24"/>
        </w:rPr>
        <w:t>iльварес"</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"Промавтоматика Вiнниця"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 "АЛЕОПАК"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"Вiнницябуд"</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ТзОВ "Логiстик Юкрейн".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w:t>
      </w:r>
      <w:r>
        <w:rPr>
          <w:rFonts w:ascii="Times New Roman CYR" w:hAnsi="Times New Roman CYR" w:cs="Times New Roman CYR"/>
          <w:b/>
          <w:bCs/>
          <w:sz w:val="24"/>
          <w:szCs w:val="24"/>
        </w:rPr>
        <w:t xml:space="preserve">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w:t>
      </w:r>
      <w:r>
        <w:rPr>
          <w:rFonts w:ascii="Times New Roman CYR" w:hAnsi="Times New Roman CYR" w:cs="Times New Roman CYR"/>
          <w:sz w:val="24"/>
          <w:szCs w:val="24"/>
        </w:rPr>
        <w:t>роцi придбано основних засобiв на суму 3222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1.Машина, обладнання та iнвентар - 2904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-автоматична установка виготовлення чохлiв 202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-iнжекцiйно-ливаврна машина 582,3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-прес КЕ 2330 100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-пресформа 340 ти</w:t>
      </w:r>
      <w:r>
        <w:rPr>
          <w:rFonts w:ascii="Times New Roman CYR" w:hAnsi="Times New Roman CYR" w:cs="Times New Roman CYR"/>
          <w:sz w:val="24"/>
          <w:szCs w:val="24"/>
        </w:rPr>
        <w:t>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-станок ел.ерозiонний прошивний 1103,5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-компьтери, плоттери, принтери  на суму 302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274,2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Iншi матерiальнi активи (iнструмент, спецодяг, прилади, вогнегасники, накопичувачi, телефони, принтери i т.п.) 318 тис. </w:t>
      </w:r>
      <w:r>
        <w:rPr>
          <w:rFonts w:ascii="Times New Roman CYR" w:hAnsi="Times New Roman CYR" w:cs="Times New Roman CYR"/>
          <w:sz w:val="24"/>
          <w:szCs w:val="24"/>
        </w:rPr>
        <w:t>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здiйснювались модернiзацiя та ремонти дiючого обладнання, будiвель та споруд на суму 3233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2018 року значних вiдчужень не було, списувались застарiлi станки та обладнання, яке не пiдлягає ремонту.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придбано основних</w:t>
      </w:r>
      <w:r>
        <w:rPr>
          <w:rFonts w:ascii="Times New Roman CYR" w:hAnsi="Times New Roman CYR" w:cs="Times New Roman CYR"/>
          <w:sz w:val="24"/>
          <w:szCs w:val="24"/>
        </w:rPr>
        <w:t xml:space="preserve"> засобiв на суму 7867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1.Машина, обладнання та iнвентар - 7542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-прес кривошипно-шатунний 669,6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-вертикальний обробний центр 1446,6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-станок тамподрукарський 81,9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фiльтрацiї  73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-уста</w:t>
      </w:r>
      <w:r>
        <w:rPr>
          <w:rFonts w:ascii="Times New Roman CYR" w:hAnsi="Times New Roman CYR" w:cs="Times New Roman CYR"/>
          <w:sz w:val="24"/>
          <w:szCs w:val="24"/>
        </w:rPr>
        <w:t>новка для нанесення порошкової фарби 32,3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-вентилятор ВЦП 7-40  54,7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-прес КД 2128 50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-штампи 4999,6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-компьтери,  принтери на суму 103,4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30,9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Iншi матерiальнi активи (iнструмент, спецодяг</w:t>
      </w:r>
      <w:r>
        <w:rPr>
          <w:rFonts w:ascii="Times New Roman CYR" w:hAnsi="Times New Roman CYR" w:cs="Times New Roman CYR"/>
          <w:sz w:val="24"/>
          <w:szCs w:val="24"/>
        </w:rPr>
        <w:t>, прилади, вогнегасники, накопичувачi, телефони, принтери i т.п.) 325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здiйснювались модернiзацiя та ремонти дiючого обладнання, будiвель та споруд на суму 2545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2019 року було вiдчуження земельної дiлянки площею 3380 кв м,  автомобiль УРАЛ 43202, списувались застарiлi станки та обладнання, яке не пiдлягає ремонту.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придбано основних засобiв та нематерiальних активi на суму 5160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Сп</w:t>
      </w:r>
      <w:r>
        <w:rPr>
          <w:rFonts w:ascii="Times New Roman CYR" w:hAnsi="Times New Roman CYR" w:cs="Times New Roman CYR"/>
          <w:sz w:val="24"/>
          <w:szCs w:val="24"/>
        </w:rPr>
        <w:t>оруди, машина, обладнання та iнвентар - 4958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-будка охорони 16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-машина мiрної рiзки та зачистки проводiв з числовим програмним управлiнням 79,4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-прес з числовим програмним управлiнням NCPP-20N 34,0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-штамп - а</w:t>
      </w:r>
      <w:r>
        <w:rPr>
          <w:rFonts w:ascii="Times New Roman CYR" w:hAnsi="Times New Roman CYR" w:cs="Times New Roman CYR"/>
          <w:sz w:val="24"/>
          <w:szCs w:val="24"/>
        </w:rPr>
        <w:t>плiкатор NCPP-20X 8,5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-градирня малогабаритна вентиляторна МГ-335,4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-компьютер CELERON 2.6Ghz 3,9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-автоматичний трубовигинальний станок з числовим програм. керуванням DB38CNC-2A1S 661.6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контролю доступу на ц</w:t>
      </w:r>
      <w:r>
        <w:rPr>
          <w:rFonts w:ascii="Times New Roman CYR" w:hAnsi="Times New Roman CYR" w:cs="Times New Roman CYR"/>
          <w:sz w:val="24"/>
          <w:szCs w:val="24"/>
        </w:rPr>
        <w:t>ентральну прохiдну 7,3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-полiрувальна станцiя в зборi 61,1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-штампи, пресформи та iншi основнi засоби 3750,8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2.Iншi матерiальнi активи ( спецодяг, прилади, вогнегасники, накопичувачi, телефони, принтери i т.п) 142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3.Нем</w:t>
      </w:r>
      <w:r>
        <w:rPr>
          <w:rFonts w:ascii="Times New Roman CYR" w:hAnsi="Times New Roman CYR" w:cs="Times New Roman CYR"/>
          <w:sz w:val="24"/>
          <w:szCs w:val="24"/>
        </w:rPr>
        <w:t>атерiальнi активи- розробка власного веб-сайту на суму 60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здiйснювались модернiзацiя та ремонти дiючого обладнання, будiвель та споруд на суму 1868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2020 року було вiдчуження земельної дiлянки площею 415 кв м, списувались</w:t>
      </w:r>
      <w:r>
        <w:rPr>
          <w:rFonts w:ascii="Times New Roman CYR" w:hAnsi="Times New Roman CYR" w:cs="Times New Roman CYR"/>
          <w:sz w:val="24"/>
          <w:szCs w:val="24"/>
        </w:rPr>
        <w:t xml:space="preserve"> та реалiзовувались  застарiлi станки та обладнання, якi не пiдлягають ремонту.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придбано основних засобiв та нематерiальних активi на суму 5027,9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Будiвлi та споруди 2781 тис. грн.,в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Очиснi споруди 2781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Ма</w:t>
      </w:r>
      <w:r>
        <w:rPr>
          <w:rFonts w:ascii="Times New Roman CYR" w:hAnsi="Times New Roman CYR" w:cs="Times New Roman CYR"/>
          <w:sz w:val="24"/>
          <w:szCs w:val="24"/>
        </w:rPr>
        <w:t>шини, обладнання та iнвентар - 1081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Одношпиндельний токарний автомат FTL400 з пристроєм подачi прутка BYS45  882.4 </w:t>
      </w:r>
      <w:r>
        <w:rPr>
          <w:rFonts w:ascii="Times New Roman CYR" w:hAnsi="Times New Roman CYR" w:cs="Times New Roman CYR"/>
          <w:sz w:val="24"/>
          <w:szCs w:val="24"/>
        </w:rPr>
        <w:lastRenderedPageBreak/>
        <w:t>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Нагрiвач води з контролем температури STM-607W-CE 52.6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Ручна установка для нанесення порошкової фа</w:t>
      </w:r>
      <w:r>
        <w:rPr>
          <w:rFonts w:ascii="Times New Roman CYR" w:hAnsi="Times New Roman CYR" w:cs="Times New Roman CYR"/>
          <w:sz w:val="24"/>
          <w:szCs w:val="24"/>
        </w:rPr>
        <w:t>рби 37,8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Заклепувальний iнструмент 28.0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80,2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Транспортнi засоби - 50,4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Штабелер ел. гiдравлiчний несамохiд 50,4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Iншi матерiальнi активи (iнструмент, спецодяг, прилади, вогнегасники, накопичувачi, телефони, принтери i т.п.) 994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Нематерiальнi активи на суму 121,5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автоматизована система комерцiйного облiку електроенергiї на суму 41,9 тис</w:t>
      </w:r>
      <w:r>
        <w:rPr>
          <w:rFonts w:ascii="Times New Roman CYR" w:hAnsi="Times New Roman CYR" w:cs="Times New Roman CYR"/>
          <w:sz w:val="24"/>
          <w:szCs w:val="24"/>
        </w:rPr>
        <w:t>.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програмне забезпечення i управлiння персоналом на суму 36,3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43,3</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здiйснювались модернiзацiя та ремонти дiючого обладнання, будiвель та споруд на суму 7081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2021 року було вiдчуження земельної дiлянки площе</w:t>
      </w:r>
      <w:r>
        <w:rPr>
          <w:rFonts w:ascii="Times New Roman CYR" w:hAnsi="Times New Roman CYR" w:cs="Times New Roman CYR"/>
          <w:sz w:val="24"/>
          <w:szCs w:val="24"/>
        </w:rPr>
        <w:t>ю 31328 кв м, та площею 7499 кв м, будiвля корпусу 28, списувались та реалiзовувались застарiлi станки та обладнання, якi не пiдлягають ремонту.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введено в експлуатацiю  основних засобiв на суму 13229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1.Машини, обладнання, iнвентар 121</w:t>
      </w:r>
      <w:r>
        <w:rPr>
          <w:rFonts w:ascii="Times New Roman CYR" w:hAnsi="Times New Roman CYR" w:cs="Times New Roman CYR"/>
          <w:sz w:val="24"/>
          <w:szCs w:val="24"/>
        </w:rPr>
        <w:t>30 тис. грн. в т.ч.</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-Автоматична лiнiя фарбування  9464,3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очистки повiтря 60,1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вентиляцiї 1010,7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демiнералiзацiї води 304,9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живлення дизпаливом для лiнiї фарбування 152,5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-Компресор гвинтовий повiтряного охолодження 681,4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-Лiнiя зняття фарби 98,9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-Прес КД 2128 К 191,40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-Компютерна технiка 86,9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-Заклепувальний iнструмент 29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49,9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2.Iншi матерiальнi активи (iнст</w:t>
      </w:r>
      <w:r>
        <w:rPr>
          <w:rFonts w:ascii="Times New Roman CYR" w:hAnsi="Times New Roman CYR" w:cs="Times New Roman CYR"/>
          <w:sz w:val="24"/>
          <w:szCs w:val="24"/>
        </w:rPr>
        <w:t>румент, спецодяг, прилади, вогнегасники, накопичувачi, телефони, принтери i т.п.) 1099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здiйснювалась модернiзацiя та ремонти дiючого обладнання, будiвель та споруд на суму 4208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2022 року було вiдчуження земельної дiлянки</w:t>
      </w:r>
      <w:r>
        <w:rPr>
          <w:rFonts w:ascii="Times New Roman CYR" w:hAnsi="Times New Roman CYR" w:cs="Times New Roman CYR"/>
          <w:sz w:val="24"/>
          <w:szCs w:val="24"/>
        </w:rPr>
        <w:t xml:space="preserve"> площею 795 кв м, списувались та реалiзовувались застарiлi станки та обладнання, якi не використовуються на пiдприємствi.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w:t>
      </w:r>
      <w:r>
        <w:rPr>
          <w:rFonts w:ascii="Times New Roman CYR" w:hAnsi="Times New Roman CYR" w:cs="Times New Roman CYR"/>
          <w:b/>
          <w:bCs/>
          <w:sz w:val="24"/>
          <w:szCs w:val="24"/>
        </w:rPr>
        <w:t>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w:t>
      </w:r>
      <w:r>
        <w:rPr>
          <w:rFonts w:ascii="Times New Roman CYR" w:hAnsi="Times New Roman CYR" w:cs="Times New Roman CYR"/>
          <w:b/>
          <w:bCs/>
          <w:sz w:val="24"/>
          <w:szCs w:val="24"/>
        </w:rPr>
        <w:t>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завод "</w:t>
      </w:r>
      <w:r>
        <w:rPr>
          <w:rFonts w:ascii="Times New Roman CYR" w:hAnsi="Times New Roman CYR" w:cs="Times New Roman CYR"/>
          <w:sz w:val="24"/>
          <w:szCs w:val="24"/>
        </w:rPr>
        <w:t xml:space="preserve">Маяк" розмiщений на земельнiй дiлянцi заг. площею 108108 кв м, що розташована за адресою м. Вiнниця, Хмельницьке шосе, 105. Будiвлi виробничого призначення займають площу - 70794,7 кв. м.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виробництва продукцiї використовується наступне технологiчне обладнання: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механозаготiвельне;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штампувальне;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зварювальне;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гальванiчне;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порошково-фарбувальне;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пластмасо-ливарне;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складально-пакувальне.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Продуктивнiсть обладнання вiд 15 секунд </w:t>
      </w:r>
      <w:r>
        <w:rPr>
          <w:rFonts w:ascii="Times New Roman CYR" w:hAnsi="Times New Roman CYR" w:cs="Times New Roman CYR"/>
          <w:sz w:val="24"/>
          <w:szCs w:val="24"/>
        </w:rPr>
        <w:t xml:space="preserve"> до 0,5 годин.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Середньорiчна виробнича потужнiсть 400 000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Коефiцiєнт використання потужностi 0,6.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Потужнiсть виробничого обладнання (за добу), яке задiяне у виробництвi - 250 станко/год.</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100145 тис.грн. Сума на</w:t>
      </w:r>
      <w:r>
        <w:rPr>
          <w:rFonts w:ascii="Times New Roman CYR" w:hAnsi="Times New Roman CYR" w:cs="Times New Roman CYR"/>
          <w:sz w:val="24"/>
          <w:szCs w:val="24"/>
        </w:rPr>
        <w:t xml:space="preserve">рахованого зносу 60744 тис.грн. Ступiнь зносу - 60,7%, ступiнь використання - 39,3%.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2022 роцi нараховано амортизацiї  7067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та споруди  2161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 та обладнання  3394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241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w:t>
      </w:r>
      <w:r>
        <w:rPr>
          <w:rFonts w:ascii="Times New Roman CYR" w:hAnsi="Times New Roman CYR" w:cs="Times New Roman CYR"/>
          <w:sz w:val="24"/>
          <w:szCs w:val="24"/>
        </w:rPr>
        <w:t>енти, прилади, iнвентар (меблi)  114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1157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надiйшло основних засобiв на суму 20276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та споруди  5876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 та обладнання  13186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37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w:t>
      </w:r>
      <w:r>
        <w:rPr>
          <w:rFonts w:ascii="Times New Roman CYR" w:hAnsi="Times New Roman CYR" w:cs="Times New Roman CYR"/>
          <w:sz w:val="24"/>
          <w:szCs w:val="24"/>
        </w:rPr>
        <w:t>рилади, iнвентар (меблi)  29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1148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вибуло основних засобiв (первiсна вартiсть) на суму 385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земельнi дiлянки 13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 та обладнання  236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 (меблi)  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132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балансi пiдприємства облiковуються основнi засоби, якi  оформленi у заставу. Вартiсть складає 2256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(переоцiнена ) вартiсть повнiстю амортизованих основних засобiв</w:t>
      </w:r>
      <w:r>
        <w:rPr>
          <w:rFonts w:ascii="Times New Roman CYR" w:hAnsi="Times New Roman CYR" w:cs="Times New Roman CYR"/>
          <w:sz w:val="24"/>
          <w:szCs w:val="24"/>
        </w:rPr>
        <w:t xml:space="preserve"> 25036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всiх груп використовуються за призначенням.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Термiн та умови використання основних засобiв вiдповiдають нормам.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ефективного використання виробничих та службових</w:t>
      </w:r>
      <w:r>
        <w:rPr>
          <w:rFonts w:ascii="Times New Roman CYR" w:hAnsi="Times New Roman CYR" w:cs="Times New Roman CYR"/>
          <w:sz w:val="24"/>
          <w:szCs w:val="24"/>
        </w:rPr>
        <w:t xml:space="preserve"> примiщень та для поповнення обiгових коштiв, пiдприємство здає в оренду вiльнi примiщення.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2023 рiк планується придбати машину контактного зварювання, установку УПУ 10, встановити нову локальну мережу.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Екологiчних питань, якi можуть позначитися на вик</w:t>
      </w:r>
      <w:r>
        <w:rPr>
          <w:rFonts w:ascii="Times New Roman CYR" w:hAnsi="Times New Roman CYR" w:cs="Times New Roman CYR"/>
          <w:sz w:val="24"/>
          <w:szCs w:val="24"/>
        </w:rPr>
        <w:t>ористаннi активiв пiдприємства немає.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ПРАТ "Вiнницький завод "Маяк" насамперед впливають фiнансово-економiчнi фактори: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високий под</w:t>
      </w:r>
      <w:r>
        <w:rPr>
          <w:rFonts w:ascii="Times New Roman CYR" w:hAnsi="Times New Roman CYR" w:cs="Times New Roman CYR"/>
          <w:sz w:val="24"/>
          <w:szCs w:val="24"/>
        </w:rPr>
        <w:t xml:space="preserve">атковий тиск;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недосконалiсть законодавства, яке постiйно змiнюється.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високий ступiнь залежностi вiд законодавчих та економiчних обмежень.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Сезоннiсть  продукцiї, що виробляється, змушує пiдприємство в  першому пiврiччi користуватися кре</w:t>
      </w:r>
      <w:r>
        <w:rPr>
          <w:rFonts w:ascii="Times New Roman CYR" w:hAnsi="Times New Roman CYR" w:cs="Times New Roman CYR"/>
          <w:sz w:val="24"/>
          <w:szCs w:val="24"/>
        </w:rPr>
        <w:t>дитами для закупiвлi матерiалiв та комплектуючих виробiв в Угорщинi, Iталiї,  Нiмеччинi,  Китаї, Туреччинi.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2022 роцi ризик для української економiки несуть вiйськовi дiї на територiї України. Економiка України, як i ранiше залежить вiд сировинних товарi</w:t>
      </w:r>
      <w:r>
        <w:rPr>
          <w:rFonts w:ascii="Times New Roman CYR" w:hAnsi="Times New Roman CYR" w:cs="Times New Roman CYR"/>
          <w:sz w:val="24"/>
          <w:szCs w:val="24"/>
        </w:rPr>
        <w:t>в, i вона вразлива до уповiльнення зростання свiтової економiки. Для стимулювання росту Українi доведеться залучати бiльше iнвестицiйних ресурсiв. Серед можливих наслiдкiв вiйни в Українi ймовiрнi: перебої з виробництвом i постачаннями, падiння продажiв, в</w:t>
      </w:r>
      <w:r>
        <w:rPr>
          <w:rFonts w:ascii="Times New Roman CYR" w:hAnsi="Times New Roman CYR" w:cs="Times New Roman CYR"/>
          <w:sz w:val="24"/>
          <w:szCs w:val="24"/>
        </w:rPr>
        <w:t>иручки, продуктивностi, недоступнiсть персоналу, труднощi або повна неможливiсть залучення фiнансування, затримка в реалiзацiї планiв на розширення, пiдвищена волатильнiсть фiнансових iнструментiв.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w:t>
      </w:r>
      <w:r>
        <w:rPr>
          <w:rFonts w:ascii="Times New Roman CYR" w:hAnsi="Times New Roman CYR" w:cs="Times New Roman CYR"/>
          <w:b/>
          <w:bCs/>
          <w:sz w:val="24"/>
          <w:szCs w:val="24"/>
        </w:rPr>
        <w:t>та, достатність робочого капіталу для поточних потреб, можливі шляхи покращення ліквідності за оцінками фахівців емітента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Реальний шлях вирiшення проблеми прибутковостi це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-нарощування обсягiв виробництва;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-економiя енерговитрат по газу, електроенергii, </w:t>
      </w:r>
      <w:r>
        <w:rPr>
          <w:rFonts w:ascii="Times New Roman CYR" w:hAnsi="Times New Roman CYR" w:cs="Times New Roman CYR"/>
          <w:sz w:val="24"/>
          <w:szCs w:val="24"/>
        </w:rPr>
        <w:t xml:space="preserve">води;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-подальше вдосконалення структури управлiння;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-реалiзацiя необоротних та оборотних активiв;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-викуп власних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-вивiльнення площ та здача iх в оренду;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-пошуки потенцiйного iнвестора;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банку пiд розробку нових виробiв, збiльшення обсягiв виробництва несезонної продукцiї.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w:t>
      </w:r>
      <w:r>
        <w:rPr>
          <w:rFonts w:ascii="Times New Roman CYR" w:hAnsi="Times New Roman CYR" w:cs="Times New Roman CYR"/>
          <w:b/>
          <w:bCs/>
          <w:sz w:val="24"/>
          <w:szCs w:val="24"/>
        </w:rPr>
        <w:t>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року незавершенихi контрактiв на постачання продукцiї, термiн яких закiнчується в 2022 роцi, немає.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w:t>
      </w:r>
      <w:r>
        <w:rPr>
          <w:rFonts w:ascii="Times New Roman CYR" w:hAnsi="Times New Roman CYR" w:cs="Times New Roman CYR"/>
          <w:b/>
          <w:bCs/>
          <w:sz w:val="24"/>
          <w:szCs w:val="24"/>
        </w:rPr>
        <w:t>них факторів, які можуть вплинути на діяльність емітента в майбутньому)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розробило ряд заходiв, спрямованих на успiшну роботу в 2023 роцi, а саме: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Обсяги виробництва в 2023 роцi заплановано на суму 220,4 млн.грн.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 допомогою маркетингової </w:t>
      </w:r>
      <w:r>
        <w:rPr>
          <w:rFonts w:ascii="Times New Roman CYR" w:hAnsi="Times New Roman CYR" w:cs="Times New Roman CYR"/>
          <w:sz w:val="24"/>
          <w:szCs w:val="24"/>
        </w:rPr>
        <w:t>дiяльностi збiльшити експорт продукцii вiд обсягу реалiзацiї до країн Євросоюзу. Зменшити залишки готової продукцiї на складi на 30%  на 31.12.2023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Забезпечити собiвартiсть головної номенклатури виробiв на рiвнi лiмiтних цiн.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Забезпечити рiвень</w:t>
      </w:r>
      <w:r>
        <w:rPr>
          <w:rFonts w:ascii="Times New Roman CYR" w:hAnsi="Times New Roman CYR" w:cs="Times New Roman CYR"/>
          <w:sz w:val="24"/>
          <w:szCs w:val="24"/>
        </w:rPr>
        <w:t xml:space="preserve"> незавершеного виробництва протягом року не бiльше 5% вiд обсягiв випуску.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Знизити дебiторську i кредиторську заборгованiсть на 30 % вiд iснуючоi станом на 31.12.2023 р.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Полiпшити органiзацiйну структуру управлiння.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w:t>
      </w:r>
      <w:r>
        <w:rPr>
          <w:rFonts w:ascii="Times New Roman CYR" w:hAnsi="Times New Roman CYR" w:cs="Times New Roman CYR"/>
          <w:b/>
          <w:bCs/>
          <w:sz w:val="24"/>
          <w:szCs w:val="24"/>
        </w:rPr>
        <w:t>іджень та розробок, вказати суму витрат на дослідження та розробку за звітний рік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розробили та впровадили новi вироби: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1.Електроконвектори серiї "ARCO", ряд ED та ряд Smart потужнiстю 0,5 кВт.1,0 кВт, 2,0 кВт (тiльки для ряду ED з новою кришкою</w:t>
      </w:r>
      <w:r>
        <w:rPr>
          <w:rFonts w:ascii="Times New Roman CYR" w:hAnsi="Times New Roman CYR" w:cs="Times New Roman CYR"/>
          <w:sz w:val="24"/>
          <w:szCs w:val="24"/>
        </w:rPr>
        <w:t xml:space="preserve"> та унiверсальною основою  (наказ №646 вiд 27.10.2021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2.Ряд кожухiв захисних для настiнних електроконвекторiв (наказ №9 вiд 17.01.2022 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w:t>
      </w:r>
      <w:r>
        <w:rPr>
          <w:rFonts w:ascii="Times New Roman CYR" w:hAnsi="Times New Roman CYR" w:cs="Times New Roman CYR"/>
          <w:b/>
          <w:bCs/>
          <w:sz w:val="24"/>
          <w:szCs w:val="24"/>
        </w:rPr>
        <w:lastRenderedPageBreak/>
        <w:t>до</w:t>
      </w:r>
      <w:r>
        <w:rPr>
          <w:rFonts w:ascii="Times New Roman CYR" w:hAnsi="Times New Roman CYR" w:cs="Times New Roman CYR"/>
          <w:b/>
          <w:bCs/>
          <w:sz w:val="24"/>
          <w:szCs w:val="24"/>
        </w:rPr>
        <w:t>вільній формі</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92237 тис. грн., чистий збиток - 2109 тис. грн. за рахунок збитковостi Дочiрнього пiдприємства "Теплокомуненерго</w:t>
      </w:r>
      <w:r>
        <w:rPr>
          <w:rFonts w:ascii="Times New Roman CYR" w:hAnsi="Times New Roman CYR" w:cs="Times New Roman CYR"/>
          <w:sz w:val="24"/>
          <w:szCs w:val="24"/>
        </w:rPr>
        <w:t xml:space="preserve"> "Маяк" ПРАТ "Вiнницький завод "Маяк", сума збитку якого становить в 2020 роцi 5546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171220 тис. грн., чистий прибуток - 26893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нерозподiлений прибуток 240521 тис. грн., чистий прибуток - 797</w:t>
      </w:r>
      <w:r>
        <w:rPr>
          <w:rFonts w:ascii="Times New Roman CYR" w:hAnsi="Times New Roman CYR" w:cs="Times New Roman CYR"/>
          <w:sz w:val="24"/>
          <w:szCs w:val="24"/>
        </w:rPr>
        <w:t>73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прибуткове, працює стабiльно. Багато уваги придiляє модернiзацiї виробництва та пошуку нових ринкiв сбуту своєї продукцiї.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включенi до перелiку акцiонерiв, якi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створювалися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Кузнецов Петро Дмитрович, Члени Наглядової ради - Далтон Вiкторiя, Камiнська Валентина Петрiвна, Тарковський Олександр Валентинович, Беспала Ганна Сергiївна.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правлiння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правлiння </w:t>
            </w:r>
            <w:r>
              <w:rPr>
                <w:rFonts w:ascii="Times New Roman CYR" w:hAnsi="Times New Roman CYR" w:cs="Times New Roman CYR"/>
              </w:rPr>
              <w:t>Терлiковський Василь Васильович, члени правлiння технiчний директор Шведчиков Микола Михайлович, директор з виробництва Стрицлер Михайло Борисович, головний бухгалтер Прокопчук Наталiя Антонiвна, директором з економiки та фiнансiв Кульчицький Вiктор Аркадi</w:t>
            </w:r>
            <w:r>
              <w:rPr>
                <w:rFonts w:ascii="Times New Roman CYR" w:hAnsi="Times New Roman CYR" w:cs="Times New Roman CYR"/>
              </w:rPr>
              <w:t>йович, помiчник голови правлiння з загальних питань Гордiєнко Василь Дмитрович, заступник технiчного директора Рудик Сергiй Данилович.</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w:t>
      </w:r>
      <w:r>
        <w:rPr>
          <w:rFonts w:ascii="Times New Roman CYR" w:hAnsi="Times New Roman CYR" w:cs="Times New Roman CYR"/>
          <w:b/>
          <w:bCs/>
          <w:sz w:val="28"/>
          <w:szCs w:val="28"/>
        </w:rPr>
        <w:t>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w:t>
            </w:r>
            <w:r>
              <w:rPr>
                <w:rFonts w:ascii="Times New Roman CYR" w:hAnsi="Times New Roman CYR" w:cs="Times New Roman CYR"/>
                <w:b/>
                <w:bCs/>
              </w:rPr>
              <w:t xml:space="preserve">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Терлiковський Василь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полiтехнiчний iнститут в 1976 р., iнженер-радiотехнiк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голова правлiння</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28.10.2020,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крiм заробiтної плати встановленої штатним розписом, не отримував. Посадова особа товариства непогашеної судимостi за корисливi та посадовi злочини не має. Посадова особа обiймає посаду директора на пiдприємствi Дочiрнє пiдприємство Зовн</w:t>
            </w:r>
            <w:r>
              <w:rPr>
                <w:rFonts w:ascii="Times New Roman CYR" w:hAnsi="Times New Roman CYR" w:cs="Times New Roman CYR"/>
              </w:rPr>
              <w:t>iшньоекономiчна фiрма "Маяк" ПРАТ "Вiнницький завод "Маяк", код 23062765, мiсцезнаходження - 21029, м.Вiнниця, вул. Хмельницьке шосе,105-Б.</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Наглядової ради ПРАТ "ВIННИЦКИЙ ЗАВОД "МАЯК" вiд 28.10.2020 року (Протокол №28102020/1 вiд 28.</w:t>
            </w:r>
            <w:r>
              <w:rPr>
                <w:rFonts w:ascii="Times New Roman CYR" w:hAnsi="Times New Roman CYR" w:cs="Times New Roman CYR"/>
              </w:rPr>
              <w:t>10.2020 року) Терлiковський Василь Васильович переобраний на посаду Голови правлiння з 01.11.2020 року строком на 5 рокiв. Посадова особа є акцiонером ПРАТ "ВIННИЦКИЙ ЗАВОД "МАЯК". З 29.10.2002 р. по теперiшнiй час голова правлiння ПРАТ "Вiнницький завод "</w:t>
            </w:r>
            <w:r>
              <w:rPr>
                <w:rFonts w:ascii="Times New Roman CYR" w:hAnsi="Times New Roman CYR" w:cs="Times New Roman CYR"/>
              </w:rPr>
              <w:t>Маяк"</w:t>
            </w:r>
          </w:p>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технiчний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Шведчиков Микола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Одеський полiтехнiчний iнститут в 1971 р., Технологiя машинобудування металорiзальнi верстати та iнструменти, iнженер-механiк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технiчний директор</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16.07.2018,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виконання обов'язкiв члена правлiння винагороду не отримував. Iншi винагороди, в тому числi в натуральнiй формi, не призначались та не отримувались. Посадова особа товариства непогашеної судимостi за корисливi та посадовi злочини не має. Посадова особа </w:t>
            </w:r>
            <w:r>
              <w:rPr>
                <w:rFonts w:ascii="Times New Roman CYR" w:hAnsi="Times New Roman CYR" w:cs="Times New Roman CYR"/>
              </w:rPr>
              <w:t>не обiймає посади на будь-яких iнших пiдприємствах. Часткою у статутному капiталi не володiє. За звiтний перiод змiни в персональному складi щодо даної посадової особи товариства не було. З 2002 р. по теперiшнiй час - технiчний директор ПРАТ "Вiнницький за</w:t>
            </w:r>
            <w:r>
              <w:rPr>
                <w:rFonts w:ascii="Times New Roman CYR" w:hAnsi="Times New Roman CYR" w:cs="Times New Roman CYR"/>
              </w:rPr>
              <w:t>вод "Маяк"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директор з виробництва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Стрицлер Михайло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полiтехнiчний iнститут в 1973 р., iнженер-радiотехнiк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Директор з виробництва - начальник виробничо-диспетчерського вiддiлу</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16.07.2018,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виконання обов'язкiв члена правлiння винагороду не отримував. Iншi винагороди, в тому числi в натуральнiй формi, не призначались та не отримувались. Посадова особа товариства непогашеної судимостi за корисливi та посадовi злочини не має. Посадова особа </w:t>
            </w:r>
            <w:r>
              <w:rPr>
                <w:rFonts w:ascii="Times New Roman CYR" w:hAnsi="Times New Roman CYR" w:cs="Times New Roman CYR"/>
              </w:rPr>
              <w:t>не обiймає посади на будь-яких iнших пiдприємствах. За звiтний перiод змiни в персональному складi щодо даної посадової особи товариства не було. Посадова особа є акцiонером ПРАТ "ВIННИЦКИЙ ЗАВОД "МАЯК". З 2000 р. по теперiшнiй час - Директор з виробництва</w:t>
            </w:r>
            <w:r>
              <w:rPr>
                <w:rFonts w:ascii="Times New Roman CYR" w:hAnsi="Times New Roman CYR" w:cs="Times New Roman CYR"/>
              </w:rPr>
              <w:t xml:space="preserve"> - начальник ВДВ (виробничо-диспетчерського вiддiлу) ПРАТ "Вiнницький завод "Маяк"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 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Прокопчук Наталiя Антонiвна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нацiональний економiчний унiверситет в 1996 р., облiк та аудит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16.07.2018,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Винагороду, крiм заробiтної плати встановленої штатним розписом, не отримувала. 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Призначена на посад</w:t>
            </w:r>
            <w:r>
              <w:rPr>
                <w:rFonts w:ascii="Times New Roman CYR" w:hAnsi="Times New Roman CYR" w:cs="Times New Roman CYR"/>
              </w:rPr>
              <w:t xml:space="preserve">у Головного бухгалтера з 02.09.2013 року згiдно наказу № 213-К вiд 30.08.2013 року на невизначений термiн. Часткою у статутному капiталi не володiє. За звiтний перiод змiни в персональному складi щодо даної посадової особи товариства не було.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директором з економiки та фiнансiв</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Кульчицький Вiктор Аркадiйович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Одеський полiтехнiчний iнститут,1985 р., радiоiнженер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директором з економiки та фiнансiв</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02.07.2019, на 4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правлiння винагороду не отримував. Посадова особа товариства непогашеної судимостi за корисливi та посадовi злочини не має. Посадова особа не обiймає посади на будь-яких iнших пiдприємствах. Часткою у статутному капiталi не во</w:t>
            </w:r>
            <w:r>
              <w:rPr>
                <w:rFonts w:ascii="Times New Roman CYR" w:hAnsi="Times New Roman CYR" w:cs="Times New Roman CYR"/>
              </w:rPr>
              <w:t>лодiє. За звiтний перiод змiни в персональному складi щодо даної посадової особи товариства не було. З 26.09.2016 року обiймам посаду заступника головного бухгалтера, з 02.07.2019 р. по теперiшнiй час директором з економiки та фiнансiв ПрАТ "Вiнницький зав</w:t>
            </w:r>
            <w:r>
              <w:rPr>
                <w:rFonts w:ascii="Times New Roman CYR" w:hAnsi="Times New Roman CYR" w:cs="Times New Roman CYR"/>
              </w:rPr>
              <w:t>од "Маяк"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Кузнецов Петро Дмитрович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Одеський полiтехнiчний iнститут в 1971 р., спецiальнiсть промислова електронiка, квалiфiкацiя - iнженер електронної технiки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голова наглядової ради</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крiм заробiтної плати встановленої штатним розписом (1121166,63 грн.), не отримував, в натуральнiй формi винагорода не призначалась та  не отримувалась. Посадова особа товариства непогашеної судимостi за корисливi та посадовi злочини не має. По</w:t>
            </w:r>
            <w:r>
              <w:rPr>
                <w:rFonts w:ascii="Times New Roman CYR" w:hAnsi="Times New Roman CYR" w:cs="Times New Roman CYR"/>
              </w:rPr>
              <w:t>садова особа не обiймає посади на будь-яких iнших пiдприємствах. Посадова особа є акцiонером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рiчних Загальних зборiв акцiонерiв ПРАТ "ВIННИЦЬКИЙ ЗАВОД "МАЯК" вiд 24.04.2020 року (Протокол №27 рiчних </w:t>
            </w:r>
            <w:r>
              <w:rPr>
                <w:rFonts w:ascii="Times New Roman CYR" w:hAnsi="Times New Roman CYR" w:cs="Times New Roman CYR"/>
              </w:rPr>
              <w:lastRenderedPageBreak/>
              <w:t>Загал</w:t>
            </w:r>
            <w:r>
              <w:rPr>
                <w:rFonts w:ascii="Times New Roman CYR" w:hAnsi="Times New Roman CYR" w:cs="Times New Roman CYR"/>
              </w:rPr>
              <w:t>ьних зборiв вiд 24.04.2020 року) та Рiшення Наглядової ради (Протокол засiдання Наглядової ради вiд 24.04.2020 року) Кузнецов Петро Дмитрович переобраний на посаду голови Наглядової ради строком на 3 роки. З 08.10.2003 р. по теперiшнiй час обiймає посаду г</w:t>
            </w:r>
            <w:r>
              <w:rPr>
                <w:rFonts w:ascii="Times New Roman CYR" w:hAnsi="Times New Roman CYR" w:cs="Times New Roman CYR"/>
              </w:rPr>
              <w:t>олови наглядової ради ПРАТ "Вiнницький завод "Маяк".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Тарковський Олександр Валентинович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полiтехнiчний iнститут в 1979 р., спецiальнiсть - електроннi обчислювальнi м</w:t>
            </w:r>
            <w:r>
              <w:rPr>
                <w:rFonts w:ascii="Times New Roman CYR" w:hAnsi="Times New Roman CYR" w:cs="Times New Roman CYR"/>
              </w:rPr>
              <w:t>ашини, квалiфiкацiя - iнженер системотехнiк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начальник вiддiлу iнформатизацiї та зв'язку</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крiм заробiтної пл</w:t>
            </w:r>
            <w:r>
              <w:rPr>
                <w:rFonts w:ascii="Times New Roman CYR" w:hAnsi="Times New Roman CYR" w:cs="Times New Roman CYR"/>
              </w:rPr>
              <w:t xml:space="preserve">ати встановленої штатним розписом (60427,34 грн.), не отримував, в натуральнiй формi винагорода не призначалась та  не отримувалась. Посадова особа є представником акцiонера Терлiковського В.В. власника 1,86% статутного капiталу. Посадова особа товариства </w:t>
            </w:r>
            <w:r>
              <w:rPr>
                <w:rFonts w:ascii="Times New Roman CYR" w:hAnsi="Times New Roman CYR" w:cs="Times New Roman CYR"/>
              </w:rPr>
              <w:t>непогашеної судимостi за корисливi та посадовi злочини не має. Посадова особа не обiймає посади на будь-яких iнших пiдприємствах. Вiдповiдно до рiшення рiчних Загальних зборiв акцiонерiв ПРАТ "ВIННИЦЬКИЙ ЗАВОД "МАЯК" вiд 24.04.2020 року (Протокол №27 рiчни</w:t>
            </w:r>
            <w:r>
              <w:rPr>
                <w:rFonts w:ascii="Times New Roman CYR" w:hAnsi="Times New Roman CYR" w:cs="Times New Roman CYR"/>
              </w:rPr>
              <w:t xml:space="preserve">х Загальних зборiв вiд 24.04.2020 року) Тарковський Олександр Валентинович переобраний на посаду члена Наглядової ради строком на 3 роки. З 16.07.2007 р. по теперiшнiй час начальник вiддiлу iнформатизацiї та зв'язку ПРАТ "Вiнницький завод "Маяк".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w:t>
            </w:r>
            <w:r>
              <w:rPr>
                <w:rFonts w:ascii="Times New Roman CYR" w:hAnsi="Times New Roman CYR" w:cs="Times New Roman CYR"/>
              </w:rPr>
              <w:t>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Беспала Ганна Сергiївна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сiльськогосподарський iнститут 1999 р., спецiальнiсть - облiк i аудит, квалiфiкацiя - економiст -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"КСК "Маяк ЛТД", 25499644, директор ТОВ "</w:t>
            </w:r>
            <w:r>
              <w:rPr>
                <w:rFonts w:ascii="Times New Roman CYR" w:hAnsi="Times New Roman CYR" w:cs="Times New Roman CYR"/>
              </w:rPr>
              <w:t>КСК "Маяк ЛТД"</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23.04.2021, на 2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Наглядової ради винагорода, в тому числi в натуральнiй формi, не призначалась та не отримувалась. Посадова особа товариства непогашеної судимостi за корисливi та посадовi злочини не має. Посадова особа не обiймає посади на буд</w:t>
            </w:r>
            <w:r>
              <w:rPr>
                <w:rFonts w:ascii="Times New Roman CYR" w:hAnsi="Times New Roman CYR" w:cs="Times New Roman CYR"/>
              </w:rPr>
              <w:t>ь-яких iнших пiдприємствах. Вiдповiдно до рiшення рiчних Загальних зборiв акцiонерiв ПРАТ "ВIННИЦЬКИЙ ЗАВОД "МАЯК" вiд 23.04.2021 року (Протокол №28 рiчних Загальних зборiв вiд 23.04.2021 року) Беспала Ганна Сергiївна обрана на посаду члена Наглядової ради</w:t>
            </w:r>
            <w:r>
              <w:rPr>
                <w:rFonts w:ascii="Times New Roman CYR" w:hAnsi="Times New Roman CYR" w:cs="Times New Roman CYR"/>
              </w:rPr>
              <w:t xml:space="preserve"> термiном до кiнця каденцiї Наглядової ради. Посадова особа є представником акцiонера Стрiцлера М.Б. власника 0,15% статутного капiталу.  Протягом останнiх п'яти рокiв до 28.02.2018 р. обiймала посаду головного бухгалтера ТОВ "КСК "Маяк ЛТД",  з 01.03.2018</w:t>
            </w:r>
            <w:r>
              <w:rPr>
                <w:rFonts w:ascii="Times New Roman CYR" w:hAnsi="Times New Roman CYR" w:cs="Times New Roman CYR"/>
              </w:rPr>
              <w:t xml:space="preserve"> р. по теперiшнiй час обiймає посаду директора ТОВ "КСК "Маяк ЛТД"</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Далтон Вiкторiя</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Вiнницький медичний унiверситет в 1998 </w:t>
            </w:r>
            <w:r>
              <w:rPr>
                <w:rFonts w:ascii="Times New Roman CYR" w:hAnsi="Times New Roman CYR" w:cs="Times New Roman CYR"/>
              </w:rPr>
              <w:lastRenderedPageBreak/>
              <w:t>р., спецiальнiсть - лiкар офтальмолог</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Протягом останнiх п'яти рокiв по теперiшнiй час непрацююча., 00000000, </w:t>
            </w:r>
            <w:r>
              <w:rPr>
                <w:rFonts w:ascii="Times New Roman CYR" w:hAnsi="Times New Roman CYR" w:cs="Times New Roman CYR"/>
              </w:rPr>
              <w:lastRenderedPageBreak/>
              <w:t xml:space="preserve">Протягом останнiх п'яти рокiв по теперiшнiй час непрацююча. </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24.04.2020,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Наглядової ради винагорода, в тому числi в натуральнiй формi, не призначалась та не отримувалась. Посадова особа є акцiонером ПрАТ "Вiнницький завод "Маяк". Посадова особа товариства непогашеної судимостi за корисливi та посад</w:t>
            </w:r>
            <w:r>
              <w:rPr>
                <w:rFonts w:ascii="Times New Roman CYR" w:hAnsi="Times New Roman CYR" w:cs="Times New Roman CYR"/>
              </w:rPr>
              <w:t>овi злочини не має. Посадова особа не обiймає посади на будь-яких iнших пiдприємствах. Вiдповiдно до рiшення рiчних Загальних зборiв акцiонерiв ПРАТ "ВIННИЦЬКИЙ ЗАВОД "МАЯК" вiд 24.04.2020 року (Протокол №27 рiчних Загальних зборiв вiд 24.04.2020 року) Дал</w:t>
            </w:r>
            <w:r>
              <w:rPr>
                <w:rFonts w:ascii="Times New Roman CYR" w:hAnsi="Times New Roman CYR" w:cs="Times New Roman CYR"/>
              </w:rPr>
              <w:t>тон Вiкторiя переобрана на посаду члена Наглядової ради строком на 3 роки.</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Камiнська Валентина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торговельно-економiчний iнститут КНТЕУ в 2001 р., спецiальнiсть - менеджмент органiзацiй, квалiфiкацiя - економiст - органiзатор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"ТКЕ "Маяк ЛТД", 23110524,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Винагороду, крiм заробiтної плати встановленої штатним розписом (71014 ,11 грн.), не отримувала, в натуральнiй формi винагорода не призначалась та  не отримувалась. Посадова особа є акцiонером ПАТ "Вiнницький завод "Маяк". Посадова особа товариства непогаш</w:t>
            </w:r>
            <w:r>
              <w:rPr>
                <w:rFonts w:ascii="Times New Roman CYR" w:hAnsi="Times New Roman CYR" w:cs="Times New Roman CYR"/>
              </w:rPr>
              <w:t>еної судимостi за корисливi та посадовi злочини не має. Посадова особа не обiймає посади на будь-яких iнших пiдприємствах.</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рiчних Загальних зборiв акцiонерiв ПРАТ "ВIННИЦЬКИЙ ЗАВОД "МАЯК" вiд 24.04.2020 року (Протокол №27 рiчних Загал</w:t>
            </w:r>
            <w:r>
              <w:rPr>
                <w:rFonts w:ascii="Times New Roman CYR" w:hAnsi="Times New Roman CYR" w:cs="Times New Roman CYR"/>
              </w:rPr>
              <w:t>ьних зборiв вiд 24.04.2020 року) Камiнська Валентина Петрiвна переобрана на посаду члена Наглядової ради строком на 3 роки. З 2012 року  по теперiшнiй час головний бухгалтер ТОВ "ТКЕ "Маяк ЛТД".</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помiчник голови правлiння з загальних питань</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Гордiєнко Василь Дмитрович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загальна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завод "Маяк", 14307771, помiчник Голови правлiння з загальних питань - начальника вiддiлу 150</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16.07.2018,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виконання обов'язкiв члена правлiння  винагороду не отримував. Iншi винагороди, в тому числi в натуральнiй формi, не призначались та не отримувались. За звiтний перiод змiни в персональному складi щодо даної посадової осiби товариства не було. Посадова </w:t>
            </w:r>
            <w:r>
              <w:rPr>
                <w:rFonts w:ascii="Times New Roman CYR" w:hAnsi="Times New Roman CYR" w:cs="Times New Roman CYR"/>
              </w:rPr>
              <w:t>особа товариства непогашеної судимостi за корисливi та посадовi злочини не має. Часткою у статутному капiталi не володiє. Посадова особа не обiймає посади на будь-яких iнших пiдприємствах. З 2009 р. по теперiшнiй час обiймає посаду помiчника Голови правлiн</w:t>
            </w:r>
            <w:r>
              <w:rPr>
                <w:rFonts w:ascii="Times New Roman CYR" w:hAnsi="Times New Roman CYR" w:cs="Times New Roman CYR"/>
              </w:rPr>
              <w:t>ня з загальних питань - начальника вiддiлу 150 ПРАТ "Вiнницький завод "Маяк".</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заступник технiчного </w:t>
            </w:r>
            <w:r>
              <w:rPr>
                <w:rFonts w:ascii="Times New Roman CYR" w:hAnsi="Times New Roman CYR" w:cs="Times New Roman CYR"/>
              </w:rPr>
              <w:lastRenderedPageBreak/>
              <w:t>директора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Рудик Сергiй Данилович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Вiнницький полiтехнiчний </w:t>
            </w:r>
            <w:r>
              <w:rPr>
                <w:rFonts w:ascii="Times New Roman CYR" w:hAnsi="Times New Roman CYR" w:cs="Times New Roman CYR"/>
              </w:rPr>
              <w:lastRenderedPageBreak/>
              <w:t>iнститут в 1976 р., iнженер-радiотехнiк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"Вiнницький завод "Маяк", 14307771, заступник </w:t>
            </w:r>
            <w:r>
              <w:rPr>
                <w:rFonts w:ascii="Times New Roman CYR" w:hAnsi="Times New Roman CYR" w:cs="Times New Roman CYR"/>
              </w:rPr>
              <w:lastRenderedPageBreak/>
              <w:t>Технiчного директора - начальник спецiального конструкторсько-технологiчного бюро</w:t>
            </w:r>
          </w:p>
        </w:tc>
        <w:tc>
          <w:tcPr>
            <w:tcW w:w="155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16.07.2018,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правлiння отримав винагороду не отримував. Iншi винагороди, в тому числi в натуральнiй формi, не призначались та не отримувались. За звiтний перiод змiни в персональному складi щодо даної посадової осiби товариства не було. По</w:t>
            </w:r>
            <w:r>
              <w:rPr>
                <w:rFonts w:ascii="Times New Roman CYR" w:hAnsi="Times New Roman CYR" w:cs="Times New Roman CYR"/>
              </w:rPr>
              <w:t>садова особа товариства непогашеної судимостi за корисливi та посадовi злочини не має. Посадова особа не обiймає посади на будь-яких iнших пiдприємствах. Часткою у статутному капiталi не володiє. З 2002 р. по теперiшнiй час обiймає посаду заступника Технiч</w:t>
            </w:r>
            <w:r>
              <w:rPr>
                <w:rFonts w:ascii="Times New Roman CYR" w:hAnsi="Times New Roman CYR" w:cs="Times New Roman CYR"/>
              </w:rPr>
              <w:t xml:space="preserve">ного директора - начальника спецiального конструкторсько-технологiчного бюро ПРАТ "Вiнницький завод "Маяк". </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Терлiковський Василь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340 134</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1,866</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340 134</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технiчний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Шведчиков Микола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директор по виробництву</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Стрицлер Михайло Борисович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27 350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0,15</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27 350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 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Прокопчук Наталiя Антонiвна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Кульчицький Вiктор Аркадiйович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Кузнецов Петро Дмитрович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1 468 597</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8,054</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1 468 597</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Тарковський Олександр Валентинович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Беспала Ганна Сергiївна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Далтон Вiкторiя</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433 578</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2,378</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433 578</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Камiнська Валентина Петрiвна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224 154</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1,229</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224 154</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Гордiєнко Василь Дмитрович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Рудик Сергiй Данилович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w:t>
      </w:r>
      <w:r>
        <w:rPr>
          <w:rFonts w:ascii="Times New Roman CYR" w:hAnsi="Times New Roman CYR" w:cs="Times New Roman CYR"/>
          <w:sz w:val="24"/>
          <w:szCs w:val="24"/>
        </w:rPr>
        <w:t>цiї, якi мають бути виплаченi посадовим особам товариства в разi їх звiльнення, здiйснюються в межах законодавства про працю.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розро</w:t>
      </w:r>
      <w:r>
        <w:rPr>
          <w:rFonts w:ascii="Times New Roman CYR" w:hAnsi="Times New Roman CYR" w:cs="Times New Roman CYR"/>
          <w:sz w:val="24"/>
          <w:szCs w:val="24"/>
        </w:rPr>
        <w:t>било ряд заходiв, спрямованих на успiшну роботу в 2023 роцi, а саме:</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 допомогою маркетингової дiяльностi збiльшити експорт продукцii вiд обсягу реалiзацiї до країн Євросоюзу. Зменшити залишки готової продукцiї на складi на 30%  на 31.12.2023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w:t>
      </w:r>
      <w:r>
        <w:rPr>
          <w:rFonts w:ascii="Times New Roman CYR" w:hAnsi="Times New Roman CYR" w:cs="Times New Roman CYR"/>
          <w:sz w:val="24"/>
          <w:szCs w:val="24"/>
        </w:rPr>
        <w:t>абезпечити собiвартiсть головної номенклатури виробiв на рiвнi лiмiтних цiн.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Забезпечити рiвень незавершеного виробництва протягом року не бiльше 5% вiд обсягiв випуску.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Знизити дебiторську i кредиторську заборгованiсть на 30 % вiд iснуючоi станом на</w:t>
      </w:r>
      <w:r>
        <w:rPr>
          <w:rFonts w:ascii="Times New Roman CYR" w:hAnsi="Times New Roman CYR" w:cs="Times New Roman CYR"/>
          <w:sz w:val="24"/>
          <w:szCs w:val="24"/>
        </w:rPr>
        <w:t xml:space="preserve"> 31.12.2023 р.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Полiпшити органiзацiйну структуру управлiння.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Пiдвищити рiвень автоматизованої обробки iнформацiї на пiдприємствi, впровадити новi технологiї, обчислювальну технiку, програмне забезпечення механiзацiї та автоматизацiї виробництва.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w:t>
      </w:r>
      <w:r>
        <w:rPr>
          <w:rFonts w:ascii="Times New Roman CYR" w:hAnsi="Times New Roman CYR" w:cs="Times New Roman CYR"/>
          <w:b/>
          <w:bCs/>
          <w:sz w:val="24"/>
          <w:szCs w:val="24"/>
        </w:rPr>
        <w:t xml:space="preserve"> Інформація про розвиток емітента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освоєно i випускається 45 видiв продукцiї з торговою маркою "Термiя", серед яких електроконвектори, електроплитки, електрокотли, агрегати повiтряного опалювання, тепловi завiси, маслянонаповненi радiатори, iнф</w:t>
      </w:r>
      <w:r>
        <w:rPr>
          <w:rFonts w:ascii="Times New Roman CYR" w:hAnsi="Times New Roman CYR" w:cs="Times New Roman CYR"/>
          <w:sz w:val="24"/>
          <w:szCs w:val="24"/>
        </w:rPr>
        <w:t>рачервонi обiгрiвачi, радiатори для систем стацiонарного опалення, тощо.  Вироби з маркою "Термiя" мають сертифiкати на вiдповiднiсть стандартам безпеки в Українi, країнах СНД та Євросоюзу, а також вiдповiдають мiжнародним стандартам якостi.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Щороку зростає</w:t>
      </w:r>
      <w:r>
        <w:rPr>
          <w:rFonts w:ascii="Times New Roman CYR" w:hAnsi="Times New Roman CYR" w:cs="Times New Roman CYR"/>
          <w:sz w:val="24"/>
          <w:szCs w:val="24"/>
        </w:rPr>
        <w:t xml:space="preserve"> обсяг випуску i реалiзацiї продукцiї, пiдприємство  стабiльно  працює з прибутками. Так,  випущено виробiв в 2015 роцi на суму 205 млн. грн., 2016 р. - 207 млн. грн., 2017 р. - 210 млн. грн.,  2018р. - 251,2 млн. грн., 2019 р. - 275,6 млн.грн.  2020 р-172</w:t>
      </w:r>
      <w:r>
        <w:rPr>
          <w:rFonts w:ascii="Times New Roman CYR" w:hAnsi="Times New Roman CYR" w:cs="Times New Roman CYR"/>
          <w:sz w:val="24"/>
          <w:szCs w:val="24"/>
        </w:rPr>
        <w:t>,5  млн. грн., 2021р.-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у 2015 роцi становив 178940 тис. грн., у 2016 роцi - 206359 тис. грн., у 2017 роцi - 206318 тис. грн., у 2018 роцi - 261845 тис. грн., у 2019 роцi - 250894 тис.грн., у 2</w:t>
      </w:r>
      <w:r>
        <w:rPr>
          <w:rFonts w:ascii="Times New Roman CYR" w:hAnsi="Times New Roman CYR" w:cs="Times New Roman CYR"/>
          <w:sz w:val="24"/>
          <w:szCs w:val="24"/>
        </w:rPr>
        <w:t>020 роцi -172512,4 тис.грн., у 2021 роцi -384083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реалiзацiї продукцiї на експорт в 2020 роцi склала 44,2% , збiльшилась на 12,3 % проти 2019 року Зменшився експорт продукцiї до Росiї - 9,9%, збiльшився до Бiлорусiї- 6,4%, Польщi до 21,</w:t>
      </w:r>
      <w:r>
        <w:rPr>
          <w:rFonts w:ascii="Times New Roman CYR" w:hAnsi="Times New Roman CYR" w:cs="Times New Roman CYR"/>
          <w:sz w:val="24"/>
          <w:szCs w:val="24"/>
        </w:rPr>
        <w:t>5%, Нiмеччини - 5,4%. По iнших країнах- Молдова - 0,4%, Грузiя - 0,1% Велика Британiя - 0,5%</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Завдяки отриманим фiнансовим результатам  та отриманому прибутку стало можливим  оновлення парку основних засобiв майже на 4,9 млн.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освоїли i поч</w:t>
      </w:r>
      <w:r>
        <w:rPr>
          <w:rFonts w:ascii="Times New Roman CYR" w:hAnsi="Times New Roman CYR" w:cs="Times New Roman CYR"/>
          <w:sz w:val="24"/>
          <w:szCs w:val="24"/>
        </w:rPr>
        <w:t xml:space="preserve">али серiйне виробництво нових виробiв: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Електричнi конвектори серiї "Оптима+" потужнiстю 0,5 кВт i 1,0 кВт з основою нової конструкцiї та електронним термостатом. II етап. (Наказ № 382 вiд 31.05.2019 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Електричнi конвектори серiї "Оптима" потужнiст</w:t>
      </w:r>
      <w:r>
        <w:rPr>
          <w:rFonts w:ascii="Times New Roman CYR" w:hAnsi="Times New Roman CYR" w:cs="Times New Roman CYR"/>
          <w:sz w:val="24"/>
          <w:szCs w:val="24"/>
        </w:rPr>
        <w:t>ю 0,5 кВт, 1,0 кВт, 1,5кВт, 2,0кВт з основою нової конструкцiї та електронним термостатом моделей ряду "Економ" та ряду "Комфорт".  (наказ № 831 вiд 13.11.2019 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Котли електричнi ряду "Економ" бюджетний варiант виконання з низьким рiвнем шуму потужнiс</w:t>
      </w:r>
      <w:r>
        <w:rPr>
          <w:rFonts w:ascii="Times New Roman CYR" w:hAnsi="Times New Roman CYR" w:cs="Times New Roman CYR"/>
          <w:sz w:val="24"/>
          <w:szCs w:val="24"/>
        </w:rPr>
        <w:t>тю 4,5 кВт та 6,0 кВт (наказ № 178 вiд 16.06.2020 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Керамiчнi панелi обiгрiвачi (наказ № 365 вiд 09.10.2020 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розробили та впровадили новi вироби: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1.Електрокотли ряду "Економ",бюджетний варiант, з низьким рiвнем шуму потужнiстю вiд    4,5 кВт до 15,0 кВт (наказ №375 вiд 19.10.2020 п.7плану НТ на 2021 рiк), вироблено 2762 шт.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2.Електроконвектори серiї "Оптiма +" потужнiстю 2,5 кВт (наказ №411 вiд 02.1</w:t>
      </w:r>
      <w:r>
        <w:rPr>
          <w:rFonts w:ascii="Times New Roman CYR" w:hAnsi="Times New Roman CYR" w:cs="Times New Roman CYR"/>
          <w:sz w:val="24"/>
          <w:szCs w:val="24"/>
        </w:rPr>
        <w:t>1.2020 ) вироблено 5206 шт.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3.Ряд електроконвекторiв серiї "Оптiма +" i "Оптiма "  з електронним термостатом Т121 (з сенсорними кнопками,LСD дисплеєм i можливiстю дистанцiйного управлiння через WiFi) (наказ №128 вiд 30.03.2021 р.) вироблено 300 шт.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4.Ряд е</w:t>
      </w:r>
      <w:r>
        <w:rPr>
          <w:rFonts w:ascii="Times New Roman CYR" w:hAnsi="Times New Roman CYR" w:cs="Times New Roman CYR"/>
          <w:sz w:val="24"/>
          <w:szCs w:val="24"/>
        </w:rPr>
        <w:t>лектроконвекторiв серiї "Оптiма +" i "Оптiма"  IР 24 з Х -подiбним алюмiнiєвим нагрiвачем i з новою конструкцiєю основи. (наказ №475 вiд 17.12.2020 р.) вироблено 11137 шт.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розробили та впровадили новi вироби: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1.Електроконвектори серiї "ARCO", р</w:t>
      </w:r>
      <w:r>
        <w:rPr>
          <w:rFonts w:ascii="Times New Roman CYR" w:hAnsi="Times New Roman CYR" w:cs="Times New Roman CYR"/>
          <w:sz w:val="24"/>
          <w:szCs w:val="24"/>
        </w:rPr>
        <w:t xml:space="preserve">яд ED та ряд Smart потужнiстю 0,5 кВт.1,0 кВт, 2,0 кВт (тiльки для ряду ED з новою кришкою та унiверсальною основою  (наказ №646 вiд 27.10.2021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2.Ряд кожухiв захисних для настiнних електроконвекторiв (наказ №9 вiд 17.01.2022 р.)</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w:t>
      </w:r>
      <w:r>
        <w:rPr>
          <w:rFonts w:ascii="Times New Roman CYR" w:hAnsi="Times New Roman CYR" w:cs="Times New Roman CYR"/>
          <w:b/>
          <w:bCs/>
          <w:sz w:val="24"/>
          <w:szCs w:val="24"/>
        </w:rPr>
        <w:t>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w:t>
      </w:r>
      <w:r>
        <w:rPr>
          <w:rFonts w:ascii="Times New Roman CYR" w:hAnsi="Times New Roman CYR" w:cs="Times New Roman CYR"/>
          <w:sz w:val="24"/>
          <w:szCs w:val="24"/>
        </w:rPr>
        <w:t>я, правочини щодо похiдних цiнних паперiв не укладалися.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w:t>
      </w:r>
      <w:r>
        <w:rPr>
          <w:rFonts w:ascii="Times New Roman CYR" w:hAnsi="Times New Roman CYR" w:cs="Times New Roman CYR"/>
          <w:b/>
          <w:bCs/>
          <w:sz w:val="24"/>
          <w:szCs w:val="24"/>
        </w:rPr>
        <w:t>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w:t>
      </w:r>
      <w:r>
        <w:rPr>
          <w:rFonts w:ascii="Times New Roman CYR" w:hAnsi="Times New Roman CYR" w:cs="Times New Roman CYR"/>
          <w:sz w:val="24"/>
          <w:szCs w:val="24"/>
        </w:rPr>
        <w:t>сових 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w:t>
      </w:r>
      <w:r>
        <w:rPr>
          <w:rFonts w:ascii="Times New Roman CYR" w:hAnsi="Times New Roman CYR" w:cs="Times New Roman CYR"/>
          <w:sz w:val="24"/>
          <w:szCs w:val="24"/>
        </w:rPr>
        <w:t xml:space="preserve">изиками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w:t>
      </w:r>
      <w:r>
        <w:rPr>
          <w:rFonts w:ascii="Times New Roman CYR" w:hAnsi="Times New Roman CYR" w:cs="Times New Roman CYR"/>
          <w:b/>
          <w:bCs/>
          <w:sz w:val="24"/>
          <w:szCs w:val="24"/>
        </w:rPr>
        <w:t>х ризиків, кредитного ризику, ризику ліквідності та/або ризику грошових потоків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високий рiвень схильностi до цiнового ризику. Тому що джерелом цiнового ризику є виникнення вiдхилень вiд нормальних умов функцiонування у виробничiй i реалiзуюч</w:t>
      </w:r>
      <w:r>
        <w:rPr>
          <w:rFonts w:ascii="Times New Roman CYR" w:hAnsi="Times New Roman CYR" w:cs="Times New Roman CYR"/>
          <w:sz w:val="24"/>
          <w:szCs w:val="24"/>
        </w:rPr>
        <w:t>iй галузях, що призводить до вiдхилення цiни продукту пiдприємства вiд її очiкуваного значення. Якщо трудовi ресурси  та виробничi основнi й оборотнi фонди не мають сильного впливу на цiновий ризик Товариства, то загальна економiчна ситуацiя  та нормативно</w:t>
      </w:r>
      <w:r>
        <w:rPr>
          <w:rFonts w:ascii="Times New Roman CYR" w:hAnsi="Times New Roman CYR" w:cs="Times New Roman CYR"/>
          <w:sz w:val="24"/>
          <w:szCs w:val="24"/>
        </w:rPr>
        <w:t>-правовi акти  впливають на схильнiсть до цiнового ризику.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високий рiвень схильностi до кредитного ризику: пiдвищення фiнансовими структурами вiдсоткових ставок за кредитами може негативно вiдбитися на дiяльностi пiдприємства.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w:t>
      </w:r>
      <w:r>
        <w:rPr>
          <w:rFonts w:ascii="Times New Roman CYR" w:hAnsi="Times New Roman CYR" w:cs="Times New Roman CYR"/>
          <w:sz w:val="24"/>
          <w:szCs w:val="24"/>
        </w:rPr>
        <w:t xml:space="preserve"> низький рiвень схильностi до ризику лiквiдностi. Ризик лiквiдностi - це ризик невиконання товариством своїх фiнансових зобов'язань на дату їхнього погашення. Пiдхiд до управлiння лiквiднiстю полягає в забезпеченнi у можливих межах постiйної наявностi в то</w:t>
      </w:r>
      <w:r>
        <w:rPr>
          <w:rFonts w:ascii="Times New Roman CYR" w:hAnsi="Times New Roman CYR" w:cs="Times New Roman CYR"/>
          <w:sz w:val="24"/>
          <w:szCs w:val="24"/>
        </w:rPr>
        <w:t>вариства вiдповiдної лiквiдностi, яка б дозволяла вiдповiдати на її зобов'язання своєчасно (як в нормальних умовах, так i у випадку виникнення нестандартних ситуацiй), уникаючи неприйнятних збиткiв або ризику пошкодження репутацiї. Вiдповiдальнiсть за упра</w:t>
      </w:r>
      <w:r>
        <w:rPr>
          <w:rFonts w:ascii="Times New Roman CYR" w:hAnsi="Times New Roman CYR" w:cs="Times New Roman CYR"/>
          <w:sz w:val="24"/>
          <w:szCs w:val="24"/>
        </w:rPr>
        <w:t>влiння ризиком втрати лiквiдностi повнiстю несе управлiнський персонал ПрАТ "Вiнницький завод "Маяк", який  управляє ризиком втрати лiквiдностi за допомогою створення достатнiх резервiв, використання банкiвських ресурсiв та позик, а також за допомогою пост</w:t>
      </w:r>
      <w:r>
        <w:rPr>
          <w:rFonts w:ascii="Times New Roman CYR" w:hAnsi="Times New Roman CYR" w:cs="Times New Roman CYR"/>
          <w:sz w:val="24"/>
          <w:szCs w:val="24"/>
        </w:rPr>
        <w:t>iйного монiторингу, передбачуваного та фактичного руху грошових коштiв, а також поєднання термiнiв настання платежiв за активами та зобов'язаннями.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Товариство має низький рiвень схильностi до ризику грошових потокiв. Пiд ризиком грошових потокiв розумiють </w:t>
      </w:r>
      <w:r>
        <w:rPr>
          <w:rFonts w:ascii="Times New Roman CYR" w:hAnsi="Times New Roman CYR" w:cs="Times New Roman CYR"/>
          <w:sz w:val="24"/>
          <w:szCs w:val="24"/>
        </w:rPr>
        <w:t>ймовiрнiсть виникнення несприятливих наслiдкiв у формi зменшення вхiдних i збiльшення вихiдних грошових потокiв у ситуацiї невизначеностi умов здiйснення фiнансових операцiй, якi ведуть до втрати фiнансової незалежностi i загрози банкрутства.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4. Звіт про </w:t>
      </w:r>
      <w:r>
        <w:rPr>
          <w:rFonts w:ascii="Times New Roman CYR" w:hAnsi="Times New Roman CYR" w:cs="Times New Roman CYR"/>
          <w:b/>
          <w:bCs/>
          <w:sz w:val="24"/>
          <w:szCs w:val="24"/>
        </w:rPr>
        <w:t>корпоративне управління: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у емiтента вiдсутнiй.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управління фондової біржі, об'єднання юридичних осіб або інший </w:t>
      </w:r>
      <w:r>
        <w:rPr>
          <w:rFonts w:ascii="Times New Roman CYR" w:hAnsi="Times New Roman CYR" w:cs="Times New Roman CYR"/>
          <w:b/>
          <w:bCs/>
          <w:sz w:val="24"/>
          <w:szCs w:val="24"/>
        </w:rPr>
        <w:t>кодекс корпоративного управління, який емітент добровільно вирішив застосовувати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w:t>
      </w:r>
      <w:r>
        <w:rPr>
          <w:rFonts w:ascii="Times New Roman CYR" w:hAnsi="Times New Roman CYR" w:cs="Times New Roman CYR"/>
          <w:b/>
          <w:bCs/>
          <w:sz w:val="24"/>
          <w:szCs w:val="24"/>
        </w:rPr>
        <w:t>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w:t>
      </w:r>
      <w:r>
        <w:rPr>
          <w:rFonts w:ascii="Times New Roman CYR" w:hAnsi="Times New Roman CYR" w:cs="Times New Roman CYR"/>
          <w:b/>
          <w:bCs/>
          <w:sz w:val="24"/>
          <w:szCs w:val="24"/>
        </w:rPr>
        <w:t>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w:t>
      </w:r>
      <w:r>
        <w:rPr>
          <w:rFonts w:ascii="Times New Roman CYR" w:hAnsi="Times New Roman CYR" w:cs="Times New Roman CYR"/>
          <w:sz w:val="24"/>
          <w:szCs w:val="24"/>
        </w:rPr>
        <w:t>у iз вiдсутнiстю кодексу. Емiтент має Положення про Загальнi збори, Положення про Наглядову раду, Положення про виконавчий орган.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проведення Загальних зборiв: 14 вересня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проведенi дистанцiйно.</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акцiонерiв, якi мають право на участь у Загальних зборах: 08 вересня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про проведення рiчних Загальних зборiв дистанцiйно прийняте Наглядовою радою 03 серпня 2022 року (Протокол засiдання Наглядової ради вiд 03 серпня 2022 року) на пiдставi "Тимчасового порядку скликання та дистанцiйного проведення загальних зборiв ак</w:t>
            </w:r>
            <w:r>
              <w:rPr>
                <w:rFonts w:ascii="Times New Roman CYR" w:hAnsi="Times New Roman CYR" w:cs="Times New Roman CYR"/>
              </w:rPr>
              <w:t>цiонерiв та загальних зборiв учасникiв корпоративного iнвестицiйного фонду", затвердженого рiшенням Нацiональної комiсiї з цiнних паперiв та фондового ринку вiд 16.04.2020 №196 (далi - Тимчасовий порядок).</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w:t>
            </w:r>
            <w:r>
              <w:rPr>
                <w:rFonts w:ascii="Times New Roman CYR" w:hAnsi="Times New Roman CYR" w:cs="Times New Roman CYR"/>
              </w:rPr>
              <w:t xml:space="preserve">икiв) для участi у Загальних зборах акцiонерiв у вiдповiдностi  до п. 3 ст. 40 Закону України "Про акцiонернi товариства"  та п. 76 Тимчасового порядку Наглядовою Радою Товариства (Протокол засiдання Наглядової ради вiд 03 серпня 2022 року) в Реєстрацiйну </w:t>
            </w:r>
            <w:r>
              <w:rPr>
                <w:rFonts w:ascii="Times New Roman CYR" w:hAnsi="Times New Roman CYR" w:cs="Times New Roman CYR"/>
              </w:rPr>
              <w:t xml:space="preserve">комiсiю призначена Чумаченко Галина Панасiвна.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Статутний капiтал Товариства становить 31 724 830,14 (тридцять один мiльйон сiмсот двадцять чотири тисячi вiсiмсот тридцять гривень 14 копiйок) гривень.</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подiлений на 18 232 661 (в</w:t>
            </w:r>
            <w:r>
              <w:rPr>
                <w:rFonts w:ascii="Times New Roman CYR" w:hAnsi="Times New Roman CYR" w:cs="Times New Roman CYR"/>
              </w:rPr>
              <w:t xml:space="preserve">iсiмнадцять мiльйонiв двiстi тридцять двi тисячi шiстсот шiстдесят одна) штука простих iменних акцiй номiнальною вартiстю 1,74 гривень (одна гривня 74 копiйки) кожна.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викуплених Товариством акцiй - 0 штук.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Загальна кiлькiсть осiб, включених до </w:t>
            </w:r>
            <w:r>
              <w:rPr>
                <w:rFonts w:ascii="Times New Roman CYR" w:hAnsi="Times New Roman CYR" w:cs="Times New Roman CYR"/>
              </w:rPr>
              <w:t xml:space="preserve"> перелiку акцiонерiв, якi мають право на участь у Зборах, становить 6 осiб.</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ПРИВАТНОГО АКЦIОНЕРНОГО ТОВАРИСТВА "ВIННИЦЬКИЙ ЗАВОД "МАЯК"  вiдповiдно до укладених акцiонерами Товариства вiд власного iменi договорiв про обс</w:t>
            </w:r>
            <w:r>
              <w:rPr>
                <w:rFonts w:ascii="Times New Roman CYR" w:hAnsi="Times New Roman CYR" w:cs="Times New Roman CYR"/>
              </w:rPr>
              <w:t xml:space="preserve">луговування рахунку у цiнних паперах з депозитарною установою складає 18 232 661 (вiсiмнадцять мiльйонiв двiстi тридцять двi тисячi шiстсот шiстдесят одна) штука.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зареєстрованих учасникiв Загальних зборiв 6 осiб.</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w:t>
            </w:r>
            <w:r>
              <w:rPr>
                <w:rFonts w:ascii="Times New Roman CYR" w:hAnsi="Times New Roman CYR" w:cs="Times New Roman CYR"/>
              </w:rPr>
              <w:t>нерiв - власникiв голосуючих акцiй Товариства, якi зареєструвалися для участi у Загальних зборах 18 232 661 (вiсiмнадцять мiльйонiв двiстi тридцять двi тисячi шiстсот шiстдесят один) голос, що становить 100% голосуючих акцiй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w:t>
            </w:r>
            <w:r>
              <w:rPr>
                <w:rFonts w:ascii="Times New Roman CYR" w:hAnsi="Times New Roman CYR" w:cs="Times New Roman CYR"/>
              </w:rPr>
              <w:t>i 41 Закону України "Про акцiонернi товариства" та виходячи з пiдсумкiв реєстрацiї, Реєстрацiйною комiсiєю на момент закiнчення реєстрацiї акцiонерiв (їх представникiв) для участi у Загальних зборах визначеного кворум Загальних зборiв 100% голосуючих акцiй</w:t>
            </w:r>
            <w:r>
              <w:rPr>
                <w:rFonts w:ascii="Times New Roman CYR" w:hAnsi="Times New Roman CYR" w:cs="Times New Roman CYR"/>
              </w:rPr>
              <w:t xml:space="preserve">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є правомочними.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засiдання Реєстрацiйної комiсiї за пiдсумками реєстрацiї акцiонерiв (їх представникiв), якi приймають участь у Загальних зборах акцiонерiв вiд 19 вересня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Повноваження Реєстрацiйної комiсi</w:t>
            </w:r>
            <w:r>
              <w:rPr>
                <w:rFonts w:ascii="Times New Roman CYR" w:hAnsi="Times New Roman CYR" w:cs="Times New Roman CYR"/>
              </w:rPr>
              <w:t>ї припиняються пiсля складання Протоколу за пiдсумками реєстрацiї акцiонерiв (їх представникiв) якi приймають участь у рiчних Загальних зборах акцiонерiв ПРИВАТНОГО АКЦIОНЕРНОГО ТОВАРИСТВА "ВIННИЦЬКИЙ ЗАВОД "МАЯК"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до п. 84 Тимчасового порядку </w:t>
            </w:r>
            <w:r>
              <w:rPr>
                <w:rFonts w:ascii="Times New Roman CYR" w:hAnsi="Times New Roman CYR" w:cs="Times New Roman CYR"/>
              </w:rPr>
              <w:t>на засiданнi Наглядової ради 03 серпня 2022 року визначенi Голова та Секретар Загальних зборiв (Протокол засiдання Наглядової ради вiд 03 серпня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Тарковський Олександр Валентинович.</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Секретар Загальних зборiв Лясковська Iр</w:t>
            </w:r>
            <w:r>
              <w:rPr>
                <w:rFonts w:ascii="Times New Roman CYR" w:hAnsi="Times New Roman CYR" w:cs="Times New Roman CYR"/>
              </w:rPr>
              <w:t>ина Володимирiвна.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 11 Тимчасового порядку на засiданнi Наглядової ради 03 серпня 2022 року визначена Лiчильна комiсiя в особi Чумаченко Галини Панасiвнi (Протокол засiдання Наглядової ради вiд 03 серпня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рiшенням Наглядової р</w:t>
            </w:r>
            <w:r>
              <w:rPr>
                <w:rFonts w:ascii="Times New Roman CYR" w:hAnsi="Times New Roman CYR" w:cs="Times New Roman CYR"/>
              </w:rPr>
              <w:t>ади 03 серпня 2022 року уповноваженою особою для взаємодiї з Центральним депозитарiєм при проведенi Загальних зборiв призначена Мосiна Тетяна Вячеславiвна (Протокол засiдання Наглядової ради вiд 03 серпня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порядку денного рiчних Загальних</w:t>
            </w:r>
            <w:r>
              <w:rPr>
                <w:rFonts w:ascii="Times New Roman CYR" w:hAnsi="Times New Roman CYR" w:cs="Times New Roman CYR"/>
              </w:rPr>
              <w:t xml:space="preserve"> зборiв, проекти рiшень щодо кожного з питань, включених до проекту порядку денного, текст Повiдомлення про проведення Загальних зборiв були затвердженi Наглядовою Радою Товариства (Протокол засiдання Наглядової ради вiд 03 серпня 2022 року).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рiшенням </w:t>
            </w:r>
            <w:r>
              <w:rPr>
                <w:rFonts w:ascii="Times New Roman CYR" w:hAnsi="Times New Roman CYR" w:cs="Times New Roman CYR"/>
              </w:rPr>
              <w:t xml:space="preserve">Наглядової ради 03 серпня 2022 року визначена дата складання перелiку акцiонерiв, якi мають бути повiдомленнi про проведення рiчних Загальних зборiв, а саме 04 серпня 2022 року (Протокол засiдання Наглядової ради вiд 03 серпня 2022 року).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w:t>
            </w:r>
            <w:r>
              <w:rPr>
                <w:rFonts w:ascii="Times New Roman CYR" w:hAnsi="Times New Roman CYR" w:cs="Times New Roman CYR"/>
              </w:rPr>
              <w:t xml:space="preserve"> 1 ст. 35 Закону України "Про акцiонерi товариства" та п. 42 Тимчасового порядку повiдомлення про проведення Загальних зборiв  надсилається акцiонерам через депозитарну систему України  (Протокол засiдання Наглядової ради вiд 03 серпня 2022 року). Повiдомл</w:t>
            </w:r>
            <w:r>
              <w:rPr>
                <w:rFonts w:ascii="Times New Roman CYR" w:hAnsi="Times New Roman CYR" w:cs="Times New Roman CYR"/>
              </w:rPr>
              <w:t>ення були надiсланi 11 серпня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Повiдомлення про проведення Загальних зборiв розмiщене 10 серпня 2022 року на власному веб - сайтi Товариства в мережi Iнтернет http://vinmayak.pat.ua/documents/povidomlennya-pro-zbori та базi даних особи, яка прова</w:t>
            </w:r>
            <w:r>
              <w:rPr>
                <w:rFonts w:ascii="Times New Roman CYR" w:hAnsi="Times New Roman CYR" w:cs="Times New Roman CYR"/>
              </w:rPr>
              <w:t>дить дiяльнiсть iз оприлюднення регульованої iнформацiї вiд iменi учасникiв ринкiв капiталу та професiйних учасникiв органiзованих товарних ринкiв https://smida.gov.ua/.</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рiчних Загальних зборiв був затверджений Наглядової радою Товариства 30 серпня 2022 року (Протокол засiдання Наглядової ради вiд 30 серпня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Звiт Правлiння про пiдсумки фiнансово - господарської </w:t>
            </w:r>
            <w:r>
              <w:rPr>
                <w:rFonts w:ascii="Times New Roman CYR" w:hAnsi="Times New Roman CYR" w:cs="Times New Roman CYR"/>
              </w:rPr>
              <w:t>дiяльностi за 2021 рiк. Прийняття рiшення за наслiдками розгляду звiту.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Звiт Наглядової ради за 2021 рiк. Прийняття рiшення за наслiдками розгляду звiту.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Затвердження рiчного звiту Товариства за 2021 рiк.</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Розподiл прибутку i збиткiв Товариства за </w:t>
            </w:r>
            <w:r>
              <w:rPr>
                <w:rFonts w:ascii="Times New Roman CYR" w:hAnsi="Times New Roman CYR" w:cs="Times New Roman CYR"/>
              </w:rPr>
              <w:t>2021 рiк.</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Затвердження розмiру рiчних дивiдендiв.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Затвердження способу виплати дивiдендiв.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Прийняття рiшення про затвердження значних правочинiв, вчинених Товариством у 2021 роцi до дати проведення Загальних зборiв у 2022 роцi.</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Прийняття рiшенн</w:t>
            </w:r>
            <w:r>
              <w:rPr>
                <w:rFonts w:ascii="Times New Roman CYR" w:hAnsi="Times New Roman CYR" w:cs="Times New Roman CYR"/>
              </w:rPr>
              <w:t>я про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Визначення особи уповноваженої на укладання (пiдписання) значних правочинiв.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Внесення змiн д</w:t>
            </w:r>
            <w:r>
              <w:rPr>
                <w:rFonts w:ascii="Times New Roman CYR" w:hAnsi="Times New Roman CYR" w:cs="Times New Roman CYR"/>
              </w:rPr>
              <w:t xml:space="preserve">о Статуту Дочiрнього пiдприємства ДП "Теплокомуненерго "Маяк" ПрАТ "Вiнницький завод "Маяк".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Визначення осiб, уповноважених на пiдписання Статуту Дочiрнього пiдприємства ДП "Теплокомуненерго Маяк" ПрАТ "Вiнницький завод "Маяк" новiй редакцiї та здiйсн</w:t>
            </w:r>
            <w:r>
              <w:rPr>
                <w:rFonts w:ascii="Times New Roman CYR" w:hAnsi="Times New Roman CYR" w:cs="Times New Roman CYR"/>
              </w:rPr>
              <w:t>ення усiх дiй, пов'язаних з державною реєстрацiєю Статутiв Дочiрнiх пiдприємств у новiй редакцiї.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п.3 ст. 43 Закону України "Про акцiонернi товариства" та п. 99 Тимчасового порядку на засiданнi Наглядової ради 02 вересня 2022 року був затверджен</w:t>
            </w:r>
            <w:r>
              <w:rPr>
                <w:rFonts w:ascii="Times New Roman CYR" w:hAnsi="Times New Roman CYR" w:cs="Times New Roman CYR"/>
              </w:rPr>
              <w:t>ий єдиний бюлетень для голосування щодо всiх питань порядку денного  на рiчних Загальних зборах (Протокол засiдання Наглядової ради вiд 02 вересня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Єдиний бюлетень для голосування щодо всiх питань порядку денного був розмiщений у вiльному для ак</w:t>
            </w:r>
            <w:r>
              <w:rPr>
                <w:rFonts w:ascii="Times New Roman CYR" w:hAnsi="Times New Roman CYR" w:cs="Times New Roman CYR"/>
              </w:rPr>
              <w:t>цiонерiв доступi 02 вересня 2022 року за посиланням: http://vinmayak.pat.ua/documents/povidomlennya-pro-zbori.</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голосування на Загальних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рiчних Загальних зборах розпочалося з 9 години 02 вересня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рiчни</w:t>
            </w:r>
            <w:r>
              <w:rPr>
                <w:rFonts w:ascii="Times New Roman CYR" w:hAnsi="Times New Roman CYR" w:cs="Times New Roman CYR"/>
              </w:rPr>
              <w:t xml:space="preserve">х Загальних зборах завершилося до 18 години 14 вересня 2022 року.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Кожен акцiонер - власник голосуючих акцiй мав право реалiзувати своє право на управлiння ПРАТ "ВIННИЦЬКИЙ ЗАВОД "МАЯК"   шляхом участi у рiчних Загальних зборах та голосування шляхом поданн</w:t>
            </w:r>
            <w:r>
              <w:rPr>
                <w:rFonts w:ascii="Times New Roman CYR" w:hAnsi="Times New Roman CYR" w:cs="Times New Roman CYR"/>
              </w:rPr>
              <w:t>я бюлетенiв депозитарнiй установi, яка обслуговує рахунок в цiнних паперах такого акцiонера, на якому облiковуються належнi акцiонеру акцiї ПРАТ "ВIННИЦЬКИЙ ЗАВОД "МАЯК"  на дату складення перелiку акцiонерiв (реєстру власникiв iменних цiнних паперiв) ПРАТ</w:t>
            </w:r>
            <w:r>
              <w:rPr>
                <w:rFonts w:ascii="Times New Roman CYR" w:hAnsi="Times New Roman CYR" w:cs="Times New Roman CYR"/>
              </w:rPr>
              <w:t xml:space="preserve"> "ВIННИЦЬКИЙ ЗАВОД "МАЯК"  якi мають право на участь у рiчних Загальних зборах, а саме: станом на 24 годину 08 вересня 2022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рiчних загальних зборах акцiонерiв ПРАТ "ВIННИЦЬКИЙ ЗАВОД "МАЯК"  з питань порядку денного проводилося виключно</w:t>
            </w:r>
            <w:r>
              <w:rPr>
                <w:rFonts w:ascii="Times New Roman CYR" w:hAnsi="Times New Roman CYR" w:cs="Times New Roman CYR"/>
              </w:rPr>
              <w:t xml:space="preserve"> з використанням єдиного бюлетеня для голосування щодо всiх питань порядку денного.</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Голосування на Загальних зборах акцiонерiв здiйснюється за принципом "одна голосуюча акцiя надає акцiонеру один голос для вирiшення кожного з питань, винесених на голосуван</w:t>
            </w:r>
            <w:r>
              <w:rPr>
                <w:rFonts w:ascii="Times New Roman CYR" w:hAnsi="Times New Roman CYR" w:cs="Times New Roman CYR"/>
              </w:rPr>
              <w:t xml:space="preserve">ня на загальних зборах акцiонерного товариства, крiм проведення кумулятивного голосування".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IЗ ЗАЗНАЧЕННЯМ РЕЗУЛЬТАТIВ ГОЛОСУВАННЯ З КОЖНОГО ПИТАННЯ ПОРЯДКУ ДЕННОГО ЗАГАЛЬНИХ ЗБОРIВ ТА РIШЕННЯ, ПРИЙНЯТI ЗАГАЛЬНИМИ ЗБОРАМИ.</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ПЕРШЕ ПИТАН</w:t>
            </w:r>
            <w:r>
              <w:rPr>
                <w:rFonts w:ascii="Times New Roman CYR" w:hAnsi="Times New Roman CYR" w:cs="Times New Roman CYR"/>
              </w:rPr>
              <w:t>НЯ ПОРЯДКУ ДЕННОГО: ЗВIТ ПРАВЛIННЯ ПРО ПIДСУМКИ ФIНАНСОВО - ГОСПОДАРСЬКОЇ ДIЯЛЬНОСТI ЗА 2021 РIК. ПРИЙНЯТТЯ РIШЕННЯ ЗА НАСЛIДКАМИ РОЗГЛЯДУ ЗВIТУ.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w:t>
            </w:r>
            <w:r>
              <w:rPr>
                <w:rFonts w:ascii="Times New Roman CYR" w:hAnsi="Times New Roman CYR" w:cs="Times New Roman CYR"/>
              </w:rPr>
              <w:t>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w:t>
            </w:r>
            <w:r>
              <w:rPr>
                <w:rFonts w:ascii="Times New Roman CYR" w:hAnsi="Times New Roman CYR" w:cs="Times New Roman CYR"/>
              </w:rPr>
              <w:t xml:space="preserve"> ПЕРШОГО ПИТАННЯ ПОРЯДКУ ДЕННОГО ПРИЙНЯЛИ НАСТУПНЕ РIШЕННЯ: Затвердити звiт Правлiння  про пiдсумки фiнансово - господарської дiяльностi за 2021 рiк. Роботу Правлiння визнати задовiльною.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ДРУГЕ ПИТАННЯ ПОРЯДКУ ДЕННОГО: ЗВIТ НАГЛЯДОВОЇ РАДИ ЗА 2021 РIК. ПРИ</w:t>
            </w:r>
            <w:r>
              <w:rPr>
                <w:rFonts w:ascii="Times New Roman CYR" w:hAnsi="Times New Roman CYR" w:cs="Times New Roman CYR"/>
              </w:rPr>
              <w:t>ЙНЯТТЯ РIШЕННЯ ЗА НАСЛIДКАМИ РОЗГЛЯДУ ЗВIТУ.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 xml:space="preserve">                             </w:t>
            </w:r>
            <w:r>
              <w:rPr>
                <w:rFonts w:ascii="Times New Roman CYR" w:hAnsi="Times New Roman CYR" w:cs="Times New Roman CYR"/>
              </w:rPr>
              <w:t xml:space="preserve">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w:t>
            </w:r>
            <w:r>
              <w:rPr>
                <w:rFonts w:ascii="Times New Roman CYR" w:hAnsi="Times New Roman CYR" w:cs="Times New Roman CYR"/>
              </w:rPr>
              <w:t xml:space="preserve">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ДРУГОГО ПИТАННЯ ПОРЯДКУ ДЕННОГО ПРИЙНЯЛ</w:t>
            </w:r>
            <w:r>
              <w:rPr>
                <w:rFonts w:ascii="Times New Roman CYR" w:hAnsi="Times New Roman CYR" w:cs="Times New Roman CYR"/>
              </w:rPr>
              <w:t>И НАСТУПНЕ РIШЕННЯ: Затвердити звiт Наглядової ради за 2021 рiк. Роботу Наглядової ради визнати задовiльною.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ТРЕТЄ ПИТАННЯ ПОРЯДКУ ДЕННОГО: ЗАТВЕРДЖЕННЯ РIЧНОГО ЗВIТУ ТОВАРИСТВА ЗА 2021 РIК.</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w:t>
            </w:r>
            <w:r>
              <w:rPr>
                <w:rFonts w:ascii="Times New Roman CYR" w:hAnsi="Times New Roman CYR" w:cs="Times New Roman CYR"/>
              </w:rPr>
              <w:t>iлькостi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w:t>
            </w:r>
            <w:r>
              <w:rPr>
                <w:rFonts w:ascii="Times New Roman CYR" w:hAnsi="Times New Roman CYR" w:cs="Times New Roman CYR"/>
              </w:rPr>
              <w:t xml:space="preserve">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w:t>
            </w:r>
            <w:r>
              <w:rPr>
                <w:rFonts w:ascii="Times New Roman CYR" w:hAnsi="Times New Roman CYR" w:cs="Times New Roman CYR"/>
              </w:rPr>
              <w:t xml:space="preserve">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ТРЕТЬОГО ПИТАННЯ ПОРЯДКУ ДЕННОГО ПРИЙНЯЛИ НАСТУПНЕ РIШЕННЯ: Затвердити рiчний звiт Товариства за 2021 рiк.</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ЧЕТВЕРТЕ ПИТАННЯ ПОРЯДКУ ДЕННОГО: РОЗПОДIЛ ПРИБУТКУ I ЗБИТКIВ ТОВАРИСТВА ЗА 2021 РIК.</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w:t>
            </w:r>
            <w:r>
              <w:rPr>
                <w:rFonts w:ascii="Times New Roman CYR" w:hAnsi="Times New Roman CYR" w:cs="Times New Roman CYR"/>
              </w:rPr>
              <w:t>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w:t>
            </w:r>
            <w:r>
              <w:rPr>
                <w:rFonts w:ascii="Times New Roman CYR" w:hAnsi="Times New Roman CYR" w:cs="Times New Roman CYR"/>
              </w:rPr>
              <w:t xml:space="preserve">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ЧЕТВЕРТОГО ПИТАННЯ ПОРЯДКУ ДЕННОГО ПРИЙНЯЛИ НАСТУПНЕ РIШЕННЯ: Затвердити прибуток Товариства за 2021 рiк у сумi 26893 тис. грн. Розподiлити прибуток наступним чином:</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10939596 гривень  напр</w:t>
            </w:r>
            <w:r>
              <w:rPr>
                <w:rFonts w:ascii="Times New Roman CYR" w:hAnsi="Times New Roman CYR" w:cs="Times New Roman CYR"/>
              </w:rPr>
              <w:t xml:space="preserve">авити на виплату дивiдендiв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15953404 гривень направити на використання в господарськiй дiяльностi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П'ЯТЕ ПИТАННЯ ПОРЯДКУ ДЕННОГО: ЗАТВЕРДЖЕННЯ РОЗМIРУ РIЧНИХ ДИВIДЕНДIВ.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w:t>
            </w:r>
            <w:r>
              <w:rPr>
                <w:rFonts w:ascii="Times New Roman CYR" w:hAnsi="Times New Roman CYR" w:cs="Times New Roman CYR"/>
              </w:rPr>
              <w:t xml:space="preserve">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w:t>
            </w:r>
            <w:r>
              <w:rPr>
                <w:rFonts w:ascii="Times New Roman CYR" w:hAnsi="Times New Roman CYR" w:cs="Times New Roman CYR"/>
              </w:rPr>
              <w:t>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ГАЛЬНI ЗБОРИ З П'ЯТОГО  ПИТАННЯ ПОРЯДКУ ДЕННОГО ПРИЙНЯЛИ НАСТУПНЕ РIШЕННЯ: Затвердити рiчнi дивiденди у розмiрi 10939596 гривень. Розмiр нарахованих дивiдендiв на одну просту акцiю складає  0,60 гривень.</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ШОСТЕ ПИТАННЯ ПОРЯДКУ ДЕННОГО: ЗАТВЕРДЖЕННЯ СПОСОБУ </w:t>
            </w:r>
            <w:r>
              <w:rPr>
                <w:rFonts w:ascii="Times New Roman CYR" w:hAnsi="Times New Roman CYR" w:cs="Times New Roman CYR"/>
              </w:rPr>
              <w:t>ВИПЛАТИ ДИВIДЕНДIВ.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w:t>
            </w:r>
            <w:r>
              <w:rPr>
                <w:rFonts w:ascii="Times New Roman CYR" w:hAnsi="Times New Roman CYR" w:cs="Times New Roman CYR"/>
              </w:rPr>
              <w:t xml:space="preserve">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ШОСТОГО ПИТАННЯ ПОРЯДКУ ДЕННОГО ПРИЙНЯЛИ НАСТУПНЕ РIШЕННЯ: Виплата дивiдендiв здiйснюється Товар</w:t>
            </w:r>
            <w:r>
              <w:rPr>
                <w:rFonts w:ascii="Times New Roman CYR" w:hAnsi="Times New Roman CYR" w:cs="Times New Roman CYR"/>
              </w:rPr>
              <w:t>иством безпосередньо акцiонерам. Порядок та строк їх виплати встановлюється рiшенням Наглядової ради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СЬОМЕ ПИТАННЯ ПОРЯДКУ ДЕННОГО: ПРИЙНЯТТЯ РIШЕННЯ ПРО ЗАТВЕРДЖЕННЯ ЗНАЧНИХ ПРАВОЧИНIВ, ВЧИНЕНИХ ТОВАРИСТВОМ У 2021 РОЦI ДО ДАТИ ПРОВЕДЕННЯ ЗАГАЛ</w:t>
            </w:r>
            <w:r>
              <w:rPr>
                <w:rFonts w:ascii="Times New Roman CYR" w:hAnsi="Times New Roman CYR" w:cs="Times New Roman CYR"/>
              </w:rPr>
              <w:t>ЬНИХ ЗБОРIВ У 2022 РОЦI.</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w:t>
            </w:r>
            <w:r>
              <w:rPr>
                <w:rFonts w:ascii="Times New Roman CYR" w:hAnsi="Times New Roman CYR" w:cs="Times New Roman CYR"/>
              </w:rPr>
              <w:t>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простою бiльшiстю голосiв акцiонерiв, якi за</w:t>
            </w:r>
            <w:r>
              <w:rPr>
                <w:rFonts w:ascii="Times New Roman CYR" w:hAnsi="Times New Roman CYR" w:cs="Times New Roman CYR"/>
              </w:rPr>
              <w:t xml:space="preserve">реєструвалися для участi у Загальних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СЬОМОГО ПИТАННЯ ПОРЯДКУ ДЕННОГО ПРИЙНЯЛИ НАСТУПНЕ РIШЕННЯ: Затвердити значнi правочини вчиненi Товариством з дати проведення Загальних зборiв у </w:t>
            </w:r>
            <w:r>
              <w:rPr>
                <w:rFonts w:ascii="Times New Roman CYR" w:hAnsi="Times New Roman CYR" w:cs="Times New Roman CYR"/>
              </w:rPr>
              <w:t>2021 роцi до дати проведення Загальних зборiв у 2022 роцi.</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ВОСЬМЕ ПИТАННЯ ПОРЯДКУ ДЕННОГО: ПРИЙНЯТТЯ РIШЕННЯ ПРО ПОПЕРЕДНЄ НАДАННЯ ЗГОДИ НА ВЧИНЕННЯ ЗНАЧНИХ ПРАВОЧИНIВ, ЯКI МОЖУТЬ ВЧИНЯТИСЯ ТОВАРИСТВОМ ПРОТЯГОМ НЕ БIЛЬШ ЯК ОДНОГО РОКУ З ДАТИ ПРИЙНЯТТЯ ТАКО</w:t>
            </w:r>
            <w:r>
              <w:rPr>
                <w:rFonts w:ascii="Times New Roman CYR" w:hAnsi="Times New Roman CYR" w:cs="Times New Roman CYR"/>
              </w:rPr>
              <w:t>ГО РIШЕННЯ. ВИЗНАЧЕННЯ ОСОБИ УПОВНОВАЖЕНОЇ НА УКЛАДАННЯ (ПIДПИСАННЯ) ЗНАЧНИХ ПРАВОЧИНIВ.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якi не </w:t>
            </w:r>
            <w:r>
              <w:rPr>
                <w:rFonts w:ascii="Times New Roman CYR" w:hAnsi="Times New Roman CYR" w:cs="Times New Roman CYR"/>
              </w:rPr>
              <w:t>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бiльш як 50 вiдсотками голосiв акцiонерiв вiд їх загальної кiлькостi.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ВОСЬМОГО ПИТАННЯ ПОРЯДКУ ДЕННОГО ПРИЙНЯЛИ НАСТУПНЕ РIШЕННЯ: Поперед</w:t>
            </w:r>
            <w:r>
              <w:rPr>
                <w:rFonts w:ascii="Times New Roman CYR" w:hAnsi="Times New Roman CYR" w:cs="Times New Roman CYR"/>
              </w:rPr>
              <w:t>ньо надати згоду на вчинення Товариством протягом одного року з дати прийняття цього рiшення Загальними зборами наступних правочинiв: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контрактiв (договорiв) на виконання пiдрядних робiт, послуг;</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контрактiв (договорiв) купiвлi-продажу, поставки  оборотн</w:t>
            </w:r>
            <w:r>
              <w:rPr>
                <w:rFonts w:ascii="Times New Roman CYR" w:hAnsi="Times New Roman CYR" w:cs="Times New Roman CYR"/>
              </w:rPr>
              <w:t>их та необоротних активiв;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контрактiв ( договорiв) купiвлi-продажу корпоративних прав та цiнних паперiв третiх осiб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договорiв iпотеки, поруки , застави майнових прав (по договорам оренди);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кредитних угод (кредитних договорiв), укладених з  банками </w:t>
            </w:r>
            <w:r>
              <w:rPr>
                <w:rFonts w:ascii="Times New Roman CYR" w:hAnsi="Times New Roman CYR" w:cs="Times New Roman CYR"/>
              </w:rPr>
              <w:t>та фiнансовими установами;</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договорiв  комiсiї, доручення, фiнансової допомоги, позики;</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угод на отримання банкiвських гарантiй для участi в тендерах, банкiвських гарантiй  виконання  контрактiв (договорiв) та отримання  авансових платежiв вiд замовника </w:t>
            </w:r>
            <w:r>
              <w:rPr>
                <w:rFonts w:ascii="Times New Roman CYR" w:hAnsi="Times New Roman CYR" w:cs="Times New Roman CYR"/>
              </w:rPr>
              <w:t>або кредиту банку вiд вартостi робiт за контрактами (договорами), лiцензiйних договорiв, додаткових угод  до  лiцензiйних договорiв, договорiв фiнансового  лiзингу, концесiї,  тощо, та будь-якi iнших значних правочинiв з iншими суб'єктами господарювання  г</w:t>
            </w:r>
            <w:r>
              <w:rPr>
                <w:rFonts w:ascii="Times New Roman CYR" w:hAnsi="Times New Roman CYR" w:cs="Times New Roman CYR"/>
              </w:rPr>
              <w:t>раничною сукупною вартiстю, що не перевищуватиме 625 (шiстсот двадцять п'ять) мiльйонiв гривень. Надати згоду на укладання (пiдписання) попередньо схвалених в цьому пунктi порядку денного значних правочинiв з усiма змiнами та доповненнями до них, Головi пр</w:t>
            </w:r>
            <w:r>
              <w:rPr>
                <w:rFonts w:ascii="Times New Roman CYR" w:hAnsi="Times New Roman CYR" w:cs="Times New Roman CYR"/>
              </w:rPr>
              <w:t xml:space="preserve">авлiння Товариства Терлiковському Василю Васильовичу за попереднiм погодженням з Наглядовою радою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ДЕВ'ЯТЕ ПИТАННЯ ПОРЯДКУ ДЕННОГО: ВНЕСЕННЯ ЗМIН ДО СТАТУТУ ДОЧIРНЬОГО ПIДПРИЄМСТВА ДП "ТЕПЛОКОМУНЕНЕРГО "МАЯК" ПРАТ "ВIННИЦЬКИЙ ЗАВОД "МАЯК".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w:t>
            </w:r>
            <w:r>
              <w:rPr>
                <w:rFonts w:ascii="Times New Roman CYR" w:hAnsi="Times New Roman CYR" w:cs="Times New Roman CYR"/>
              </w:rPr>
              <w:t>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w:t>
            </w:r>
            <w:r>
              <w:rPr>
                <w:rFonts w:ascii="Times New Roman CYR" w:hAnsi="Times New Roman CYR" w:cs="Times New Roman CYR"/>
              </w:rPr>
              <w:t>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w:t>
            </w:r>
            <w:r>
              <w:rPr>
                <w:rFonts w:ascii="Times New Roman CYR" w:hAnsi="Times New Roman CYR" w:cs="Times New Roman CYR"/>
              </w:rPr>
              <w:t xml:space="preserve">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ДЕВ'ЯТОГО ПИТАННЯ ПОРЯДКУ ДЕННОГО ПРИЙНЯЛИ НАСТУПНЕ РIШЕННЯ: Внести змiни до Статуту Дочiрнього пiдприємства "Теплокомуненерго Маяк" ПрАТ "Вiнницький завод "Маяк" та затвер</w:t>
            </w:r>
            <w:r>
              <w:rPr>
                <w:rFonts w:ascii="Times New Roman CYR" w:hAnsi="Times New Roman CYR" w:cs="Times New Roman CYR"/>
              </w:rPr>
              <w:t>дити  Статут Дочiрнього пiдприємства "Теплокомуненерго Маяк" ПрАТ "Вiнницький завод  "Маяк" в новiй редакцiї.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ДЕСЯТЕ ПИТАННЯ ПОРЯДКУ ДЕННОГО: ВИЗНАЧЕННЯ ОСIБ, УПОВНОВАЖЕНИХ НА ПIДПИСАННЯ СТАТУТУ ДОЧIРНЬОГО ПIДПРИЄМСТВА ДП "ТЕПЛОКОМУНЕНЕРГО МАЯК" ПРАТ "ВIНН</w:t>
            </w:r>
            <w:r>
              <w:rPr>
                <w:rFonts w:ascii="Times New Roman CYR" w:hAnsi="Times New Roman CYR" w:cs="Times New Roman CYR"/>
              </w:rPr>
              <w:t>ИЦЬКИЙ ЗАВОД "МАЯК" НОВIЙ РЕДАКЦIЇ ТА ЗДIЙСНЕННЯ УСIХ ДIЙ, ПОВ'ЯЗАНИХ З ДЕРЖАВНОЮ РЕЄСТРАЦIЄЮ СТАТУТIВ ДОЧIРНIХ ПIДПРИЄМСТВ У НОВIЙ РЕДАКЦIЇ.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Кiлькiсть голосiв</w:t>
            </w:r>
            <w:r>
              <w:rPr>
                <w:rFonts w:ascii="Times New Roman CYR" w:hAnsi="Times New Roman CYR" w:cs="Times New Roman CYR"/>
              </w:rPr>
              <w:tab/>
              <w:t>Вiдсоток вiд загальної кiлькостi голосiв акцiонерiв, якi зареєструвалися д</w:t>
            </w:r>
            <w:r>
              <w:rPr>
                <w:rFonts w:ascii="Times New Roman CYR" w:hAnsi="Times New Roman CYR" w:cs="Times New Roman CYR"/>
              </w:rPr>
              <w:t>ля участi  у Зборах</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w:t>
            </w:r>
            <w:r>
              <w:rPr>
                <w:rFonts w:ascii="Times New Roman CYR" w:hAnsi="Times New Roman CYR" w:cs="Times New Roman CYR"/>
              </w:rPr>
              <w:tab/>
              <w:t>18 232 661</w:t>
            </w:r>
            <w:r>
              <w:rPr>
                <w:rFonts w:ascii="Times New Roman CYR" w:hAnsi="Times New Roman CYR" w:cs="Times New Roman CYR"/>
              </w:rPr>
              <w:tab/>
              <w:t>100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"УТРИМАЛИСЬ"</w:t>
            </w:r>
            <w:r>
              <w:rPr>
                <w:rFonts w:ascii="Times New Roman CYR" w:hAnsi="Times New Roman CYR" w:cs="Times New Roman CYR"/>
              </w:rPr>
              <w:tab/>
              <w:t>0</w:t>
            </w:r>
            <w:r>
              <w:rPr>
                <w:rFonts w:ascii="Times New Roman CYR" w:hAnsi="Times New Roman CYR" w:cs="Times New Roman CYR"/>
              </w:rPr>
              <w:tab/>
              <w:t>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участь у голосуваннi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недiйними  0</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ПРИЙНЯТЕ.</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ЗАГАЛЬНI ЗБОРИ З</w:t>
            </w:r>
            <w:r>
              <w:rPr>
                <w:rFonts w:ascii="Times New Roman CYR" w:hAnsi="Times New Roman CYR" w:cs="Times New Roman CYR"/>
              </w:rPr>
              <w:t xml:space="preserve"> ДЕСЯТОГО ПИТАННЯ ПОРЯДКУ ДЕННОГО ПРИЙНЯЛИ НАСТУПНЕ РIШЕННЯ: Уповноважити Голову правлiння ПрАТ "Вiнницький завод "Маяк" пiдписати Статут Дочiрнього пiдприємства "Теплокомуненерго Маяк" ПрАТ "Вiнницький завод "Маяк" в новiй редакцiї.</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Уповноважити Директора</w:t>
            </w:r>
            <w:r>
              <w:rPr>
                <w:rFonts w:ascii="Times New Roman CYR" w:hAnsi="Times New Roman CYR" w:cs="Times New Roman CYR"/>
              </w:rPr>
              <w:t xml:space="preserve"> Дочiрнього пiдприємства "Теплокомуненерго Маяк" ПрАТ "Вiнницький завод "Маяк" здiйснити усi дiї, необхiднi для реєстрацiї нової редакцiї Статуту Дочiрнього пiдприємства "Теплокомуненерго Маяк" ПрАТ "Вiнницький завод "Маяк" в Єдиному державному реєстрi юри</w:t>
            </w:r>
            <w:r>
              <w:rPr>
                <w:rFonts w:ascii="Times New Roman CYR" w:hAnsi="Times New Roman CYR" w:cs="Times New Roman CYR"/>
              </w:rPr>
              <w:t>дичних осiб, фiзичних осiб-пiдприємцiв та громадських формувань з правом передоручення.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засiдання Лiчильної комiсiї про пiдсумки голосування в</w:t>
            </w:r>
            <w:r>
              <w:rPr>
                <w:rFonts w:ascii="Times New Roman CYR" w:hAnsi="Times New Roman CYR" w:cs="Times New Roman CYR"/>
              </w:rPr>
              <w:t>iд 19 вересня 2022 року. Протокол пiдписаний членами Лiчильної комiсiї та додається до Протоколу Загальних зборiв).</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членів виконавчого </w:t>
            </w:r>
            <w:r>
              <w:rPr>
                <w:rFonts w:ascii="Times New Roman CYR" w:hAnsi="Times New Roman CYR" w:cs="Times New Roman CYR"/>
                <w:sz w:val="24"/>
                <w:szCs w:val="24"/>
              </w:rPr>
              <w:lastRenderedPageBreak/>
              <w:t>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w:t>
            </w:r>
            <w:r>
              <w:rPr>
                <w:rFonts w:ascii="Times New Roman CYR" w:hAnsi="Times New Roman CYR" w:cs="Times New Roman CYR"/>
                <w:sz w:val="24"/>
                <w:szCs w:val="24"/>
              </w:rPr>
              <w:t>ри не скликались.</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Рiчнi збори в звiтному роцi скликались та проводились. </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w:t>
            </w:r>
            <w:r>
              <w:rPr>
                <w:rFonts w:ascii="Times New Roman CYR" w:hAnsi="Times New Roman CYR" w:cs="Times New Roman CYR"/>
                <w:b/>
                <w:bCs/>
                <w:sz w:val="24"/>
                <w:szCs w:val="24"/>
              </w:rPr>
              <w:t>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Кузнецов Петро Дмитрович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контролює та регулює дiяльнiсть Дочiрнiх пiдприємств та товариств, засновником (учасником) яких є Товариство, з правом прийняття рiшень з будь-яких питань щодо їх дiяльностi. На пiдставi затверджених Загальними зборами акцiонерiв основних на</w:t>
            </w:r>
            <w:r>
              <w:rPr>
                <w:rFonts w:ascii="Times New Roman CYR" w:hAnsi="Times New Roman CYR" w:cs="Times New Roman CYR"/>
                <w:sz w:val="24"/>
                <w:szCs w:val="24"/>
              </w:rPr>
              <w:t>прямкiв дiяльностi Товариства, в межах своєї компетенцiї, розробляє та впроваджує заходи щодо їх реалiзацiї, якi є обов'язковими для виконання Правлiнням.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органiзовує її роботу, скликає засiдання Наглядової ради та головує на них, вi</w:t>
            </w:r>
            <w:r>
              <w:rPr>
                <w:rFonts w:ascii="Times New Roman CYR" w:hAnsi="Times New Roman CYR" w:cs="Times New Roman CYR"/>
                <w:sz w:val="24"/>
                <w:szCs w:val="24"/>
              </w:rPr>
              <w:t xml:space="preserve">дкриває Загальнi збори, </w:t>
            </w:r>
            <w:r>
              <w:rPr>
                <w:rFonts w:ascii="Times New Roman CYR" w:hAnsi="Times New Roman CYR" w:cs="Times New Roman CYR"/>
                <w:sz w:val="24"/>
                <w:szCs w:val="24"/>
              </w:rPr>
              <w:lastRenderedPageBreak/>
              <w:t>здiйснює iншi повноваження, передбаченi Статутом та Положенням про Наглядову раду.</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Тарковський Олександр Валентинович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Далтон Вiкторiя</w:t>
            </w:r>
          </w:p>
        </w:tc>
        <w:tc>
          <w:tcPr>
            <w:tcW w:w="16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засiдання Наглядової ради 24.04.2020 року Далтон Вiкторiя обрана заступником г</w:t>
            </w:r>
            <w:r>
              <w:rPr>
                <w:rFonts w:ascii="Times New Roman CYR" w:hAnsi="Times New Roman CYR" w:cs="Times New Roman CYR"/>
                <w:sz w:val="24"/>
                <w:szCs w:val="24"/>
              </w:rPr>
              <w:t xml:space="preserve">олови Наглядової ради ПРАТ "Вiнницький завод "Маяк". Посадовi обов'язки визначенi Статутом товариства.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Камiнська Валентина Петрiвна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w:t>
            </w:r>
            <w:r>
              <w:rPr>
                <w:rFonts w:ascii="Times New Roman CYR" w:hAnsi="Times New Roman CYR" w:cs="Times New Roman CYR"/>
                <w:sz w:val="24"/>
                <w:szCs w:val="24"/>
              </w:rPr>
              <w:t>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Беспала Ганна Сергiївна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засiдання Наглядової ради 24.04.2020 року Беспала Ганна Сергiївна обрана секретарем Наглядової ради ПРАТ "Вiнниц</w:t>
            </w:r>
            <w:r>
              <w:rPr>
                <w:rFonts w:ascii="Times New Roman CYR" w:hAnsi="Times New Roman CYR" w:cs="Times New Roman CYR"/>
                <w:sz w:val="24"/>
                <w:szCs w:val="24"/>
              </w:rPr>
              <w:t>ький завод "Маяк". Посадовi обов'язки визначенi Статутом товариства. Приймає участь у засiданнях Наглядової ради, надає допомогу Головi Наглядової ради.</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w:t>
            </w:r>
            <w:r>
              <w:rPr>
                <w:rFonts w:ascii="Times New Roman CYR" w:hAnsi="Times New Roman CYR" w:cs="Times New Roman CYR"/>
                <w:b/>
                <w:bCs/>
                <w:sz w:val="24"/>
                <w:szCs w:val="24"/>
              </w:rPr>
              <w:t>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звiтний перiод проведенi 39 засiдань Наглядової ради, на яких прийнятi наступнi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Засiдан</w:t>
            </w:r>
            <w:r>
              <w:rPr>
                <w:rFonts w:ascii="Times New Roman CYR" w:hAnsi="Times New Roman CYR" w:cs="Times New Roman CYR"/>
                <w:sz w:val="24"/>
                <w:szCs w:val="24"/>
              </w:rPr>
              <w:t>ня 10.02.2022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Збiльшити Статутний капiтал ТОВ ТОВ "Теплокомуненерго " Маяк ЛТД за рахунок додаткового вкладу дiючого учасника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Вклад у Статутний капiтал ТОВ "Теплокомуненерго " Маяк ЛТД" формуватиметься за рахунок  грошових коштiв дiючого учасника: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Iншi Учасники Товариства вiдмовились вiд переважного права зробити додатковий вклад у межах суми збiльшення Статутного капiталу у зв</w:t>
            </w:r>
            <w:r>
              <w:rPr>
                <w:rFonts w:ascii="Times New Roman CYR" w:hAnsi="Times New Roman CYR" w:cs="Times New Roman CYR"/>
                <w:sz w:val="24"/>
                <w:szCs w:val="24"/>
              </w:rPr>
              <w:t>'язку з вiдсутнiстю фiнансової можливостi. У зв'язку з цим всi учасники Товариства одностайно вирiшили, що дiючий учасник Товариства -має право внести додатковий вклад в Статутний капiтал ТОВ "Теплокомуненерго Маяк ЛТД" без дотримання пропорцiй вiдносно вк</w:t>
            </w:r>
            <w:r>
              <w:rPr>
                <w:rFonts w:ascii="Times New Roman CYR" w:hAnsi="Times New Roman CYR" w:cs="Times New Roman CYR"/>
                <w:sz w:val="24"/>
                <w:szCs w:val="24"/>
              </w:rPr>
              <w:t>ладiв.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Запланувати Статутний капiтал ТОВ "Теплокомуненерго " </w:t>
            </w:r>
            <w:r>
              <w:rPr>
                <w:rFonts w:ascii="Times New Roman CYR" w:hAnsi="Times New Roman CYR" w:cs="Times New Roman CYR"/>
                <w:sz w:val="24"/>
                <w:szCs w:val="24"/>
              </w:rPr>
              <w:lastRenderedPageBreak/>
              <w:t>Маяк ЛТД" пiсля внесення додаткового вкладу дiючим учасником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Визначити коефiцiєнт вiдношення суми збiльшення Статутного капiталу ТОВ "Теплокомуненерго " Маяк ЛТД"  до розмiру </w:t>
            </w:r>
            <w:r>
              <w:rPr>
                <w:rFonts w:ascii="Times New Roman CYR" w:hAnsi="Times New Roman CYR" w:cs="Times New Roman CYR"/>
                <w:sz w:val="24"/>
                <w:szCs w:val="24"/>
              </w:rPr>
              <w:t xml:space="preserve">частки кожного Учасника в Статутному капiталi ""Теплокомуненерго " Маяк ЛТД"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Затвердити розмiри часток Учасникiв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Встановити термiн внесення додаткового вкладу у Статутний капiтал ТОВ "Теплокомуненерго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одного мiсяця з дати спливу строку для внесення додаткового вкладу у виглядi грошових коштiв прийняти вiдповiдне рiшення про: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затвердження результатiв внесення додаткового вкладу дiючим учасником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затвердження розмiрiв часток У</w:t>
            </w:r>
            <w:r>
              <w:rPr>
                <w:rFonts w:ascii="Times New Roman CYR" w:hAnsi="Times New Roman CYR" w:cs="Times New Roman CYR"/>
                <w:sz w:val="24"/>
                <w:szCs w:val="24"/>
              </w:rPr>
              <w:t>часникiв Товариства та їх номiнальної вартостi з урахуванням фактично внесеного додаткового вкладу;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затвердження збiльшеного розмiру Статутного капiталу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Затвердити Статут ТОВ "Теплокомуненерго  Маяк ЛТД" у новiй редакцiї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Уповноважити директора ТОВ "Теплокомуненерго  Маяк ЛТД" на подання документiв для внесення змiн до вiдомостей, що мiстяться в Єдиному державному  реєстрi юридичних осiб, фiзичних осiб-пiдприємцiв та громадських формувань, в тому числi до установчих доку</w:t>
            </w:r>
            <w:r>
              <w:rPr>
                <w:rFonts w:ascii="Times New Roman CYR" w:hAnsi="Times New Roman CYR" w:cs="Times New Roman CYR"/>
                <w:sz w:val="24"/>
                <w:szCs w:val="24"/>
              </w:rPr>
              <w:t>ментiв,  з правом передоручення.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Надати повноваження головi Наглядової ради ПРАТ "ВIННИЦЬКИЙ ЗАВОД "МАЯК" представляти ПРАТ "ВIННИЦЬКИЙ ЗАВОД "МАЯК"  на Загальних зборах Учасникiв  ТОВ "Теплокомуненерго " Маяк ЛТД"  та голосувати вiд iменi ПРАТ "ВIННИЦ</w:t>
            </w:r>
            <w:r>
              <w:rPr>
                <w:rFonts w:ascii="Times New Roman CYR" w:hAnsi="Times New Roman CYR" w:cs="Times New Roman CYR"/>
                <w:sz w:val="24"/>
                <w:szCs w:val="24"/>
              </w:rPr>
              <w:t>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ЗАВОД "МАЯК" протоколу Загальних зборiв Учасникiв  ТОВ "Теплокомуненерго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Засiдання 14.02.2022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Провести аудиторську перевiрку   фiнансової звiтностi за 2021 рiк ПРАТ "ВIННИЦЬКИЙ ЗАВОД "МАЯК" та дочiрнiх пiдприємств, а саме: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ДП "ЗЕФ </w:t>
            </w:r>
            <w:r>
              <w:rPr>
                <w:rFonts w:ascii="Times New Roman CYR" w:hAnsi="Times New Roman CYR" w:cs="Times New Roman CYR"/>
                <w:sz w:val="24"/>
                <w:szCs w:val="24"/>
              </w:rPr>
              <w:t xml:space="preserve">Маяк" ПРАТ "ВIННИЦЬКИЙ ЗАВОД "МАЯК" ,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ДП "ТКЕ Маяк" ПРАТ "ВIННИЦЬКИЙ ЗАВОД "МАЯК",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ДП "Автомобiлiст Маяк" ПРАТ "ВIННИЦЬКИЙ ЗАВОД "МАЯК",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"ЖЕК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Для проведення  аудиторської перевiрки    консолiдованої фiнансо</w:t>
            </w:r>
            <w:r>
              <w:rPr>
                <w:rFonts w:ascii="Times New Roman CYR" w:hAnsi="Times New Roman CYR" w:cs="Times New Roman CYR"/>
                <w:sz w:val="24"/>
                <w:szCs w:val="24"/>
              </w:rPr>
              <w:t>вої звiтностi за 2021 рiк ПРАТ "ВIННИЦЬКИЙ ЗАВОД "МАЯК"  та фiнансової звiтностi дочiрнiх пiдприємств: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ДП "ЗЕФ Маяк" ПРАТ "ВIННИЦЬКИЙ ЗАВОД "МАЯК" ,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ДП "ТКЕ Маяк" ПРАТ "ВIННИЦЬКИЙ ЗАВОД "МАЯК",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ДП "Автомобiлiст Маяк" ПРАТ "ВIННИЦЬКИЙ ЗАВОД "МАЯК",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ДП "ЖЕК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Засiдання 21.02.2022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Обрати оцiнювачем для здiйснення оцiнки ринкової вартостi акцiй Товариства - фiзичну</w:t>
            </w:r>
            <w:r>
              <w:rPr>
                <w:rFonts w:ascii="Times New Roman CYR" w:hAnsi="Times New Roman CYR" w:cs="Times New Roman CYR"/>
                <w:sz w:val="24"/>
                <w:szCs w:val="24"/>
              </w:rPr>
              <w:t xml:space="preserve"> особу-пiдприємця, суб'єкта оцiночної дiяльностi, Бевзо Олександра Вiльямовича (сертифiкат суб'єкта оцiночної дiяльностi України № 961/20 вiд 30 жовтня 2020 року, реєстрацiйний номер облiкової картки платника податкiв 2154806275, мiсцезнаходження якого: Ук</w:t>
            </w:r>
            <w:r>
              <w:rPr>
                <w:rFonts w:ascii="Times New Roman CYR" w:hAnsi="Times New Roman CYR" w:cs="Times New Roman CYR"/>
                <w:sz w:val="24"/>
                <w:szCs w:val="24"/>
              </w:rPr>
              <w:t>раїна, 04060,  м. Київ,  вул. Академiка Щусєва, 34/1, кв.14).</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Затвердити умови договору про проведення оцiнки ринкової вартостi акцiй Товариства з фiзичною особою-пiдприємцем, суб'єктом оцiночної дiяльностi Бевзо </w:t>
            </w:r>
            <w:r>
              <w:rPr>
                <w:rFonts w:ascii="Times New Roman CYR" w:hAnsi="Times New Roman CYR" w:cs="Times New Roman CYR"/>
                <w:sz w:val="24"/>
                <w:szCs w:val="24"/>
              </w:rPr>
              <w:lastRenderedPageBreak/>
              <w:t>Олександром Вiльямовичем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Встановити</w:t>
            </w:r>
            <w:r>
              <w:rPr>
                <w:rFonts w:ascii="Times New Roman CYR" w:hAnsi="Times New Roman CYR" w:cs="Times New Roman CYR"/>
                <w:sz w:val="24"/>
                <w:szCs w:val="24"/>
              </w:rPr>
              <w:t xml:space="preserve"> розмiр оплати послуг вищевказаного оцiнювача у вiдповiдному договорi про проведення оцiнки ринкової вартостi акцiй Товариства.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Головi Правлiння ПрАТ "Вiнницький завод "Маяк" Терлiковському В.В., пiдписати вiд iменi Товариства договiр з фiзичною особ</w:t>
            </w:r>
            <w:r>
              <w:rPr>
                <w:rFonts w:ascii="Times New Roman CYR" w:hAnsi="Times New Roman CYR" w:cs="Times New Roman CYR"/>
                <w:sz w:val="24"/>
                <w:szCs w:val="24"/>
              </w:rPr>
              <w:t xml:space="preserve">ою-пiдприємцем, суб'єктом оцiночної дiяльностi Бевзо Олександром Вiльямовичем, про надання послуг з оцiнки акцiй Товариства з правом внесення змiн, доповнень та пiдпису додаткових угод до Договору.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 Встановити дату, станом на яку буде здiйснена оцiнка</w:t>
            </w:r>
            <w:r>
              <w:rPr>
                <w:rFonts w:ascii="Times New Roman CYR" w:hAnsi="Times New Roman CYR" w:cs="Times New Roman CYR"/>
                <w:sz w:val="24"/>
                <w:szCs w:val="24"/>
              </w:rPr>
              <w:t xml:space="preserve"> ринкової вартостi акцiй Товариства - 16 лютого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Засiдання 22.02.2022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Надати згоду  Головi правлiння ПРАТ "ВIННИЦЬКИЙ ЗАВОД "МАЯК"  Терлiковському  Василю Васильовичу на вчинення значних правочинiв з ТОВ "Метiнвест - СМЦ", що не перевищує суму 250 (двiстi п'ятдесят) мiльйонiв гривень протягом одного року з дати прийняття </w:t>
            </w:r>
            <w:r>
              <w:rPr>
                <w:rFonts w:ascii="Times New Roman CYR" w:hAnsi="Times New Roman CYR" w:cs="Times New Roman CYR"/>
                <w:sz w:val="24"/>
                <w:szCs w:val="24"/>
              </w:rPr>
              <w:t>цього рiшення загальними зборами акцiонерiв Товариства (Протокол №28 вiд 26.04.2021р.).</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Засiдання 28.02.2022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Встановити директору ТОВ "Культурно - спортивний к</w:t>
            </w:r>
            <w:r>
              <w:rPr>
                <w:rFonts w:ascii="Times New Roman CYR" w:hAnsi="Times New Roman CYR" w:cs="Times New Roman CYR"/>
                <w:sz w:val="24"/>
                <w:szCs w:val="24"/>
              </w:rPr>
              <w:t>омплекс "Маяк ЛТД" з 01 березня 2022 року по 31 березня 2022 року включно наступний режим роботи: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Неповний робочий час - 20 год. на тиждень (4 год. на день);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Режим роботи з 9:00 год. до 13:00 год.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w:t>
            </w:r>
            <w:r>
              <w:rPr>
                <w:rFonts w:ascii="Times New Roman CYR" w:hAnsi="Times New Roman CYR" w:cs="Times New Roman CYR"/>
                <w:sz w:val="24"/>
                <w:szCs w:val="24"/>
              </w:rPr>
              <w:t>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Засiдання 16.03.2022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Затвердити ринкову вартiсть акцiй ПрАТ "ВIННИЦЬКИЙ ЗАВОД "МАЯК"  станом на 16 лютого 2022 року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 Товариству вiдповiдно до статтi 65-2 Закону України "Про акцiонернi товариства", забезпечити п</w:t>
            </w:r>
            <w:r>
              <w:rPr>
                <w:rFonts w:ascii="Times New Roman CYR" w:hAnsi="Times New Roman CYR" w:cs="Times New Roman CYR"/>
                <w:sz w:val="24"/>
                <w:szCs w:val="24"/>
              </w:rPr>
              <w:t>овiдомлення про ринкову вартiсть однiєї простої iменної акцiї Товариства Уповноваженiй особi, яка визначена за взаємною згодою акцiонерiв, що дiють спiльно, вiдповiдно до Договору про узгодження дiй акцiонерiв щодо набуття домiнуючого контрольного пакета а</w:t>
            </w:r>
            <w:r>
              <w:rPr>
                <w:rFonts w:ascii="Times New Roman CYR" w:hAnsi="Times New Roman CYR" w:cs="Times New Roman CYR"/>
                <w:sz w:val="24"/>
                <w:szCs w:val="24"/>
              </w:rPr>
              <w:t xml:space="preserve">кцiй Приватного акцiонерного товариства "Вiнницький завод "МАЯК" вiд 17 лютого 2022 року.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Засiдання 31.03.2022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Продовжити повноваження Чудовського П.О.  на посадi директора дочiрнього пiдприємства "Автомобiлiст -  Маяк" ПРАТ "ВIННИЦЬКИЙ ЗАВОД "МАЯК", затвердити умови трудового контракту з Чудовським П.О.. та укласти його на термiн  з 01 квiтня 2022 року по 30 че</w:t>
            </w:r>
            <w:r>
              <w:rPr>
                <w:rFonts w:ascii="Times New Roman CYR" w:hAnsi="Times New Roman CYR" w:cs="Times New Roman CYR"/>
                <w:sz w:val="24"/>
                <w:szCs w:val="24"/>
              </w:rPr>
              <w:t>рвня 2022 року включно.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Засiдання 01.06.2022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Затвердити результат внесення додаткового вкладу дiючим учасником  в Статутний капiтал ТОВ "Теплокомуненерго Маяк </w:t>
            </w:r>
            <w:r>
              <w:rPr>
                <w:rFonts w:ascii="Times New Roman CYR" w:hAnsi="Times New Roman CYR" w:cs="Times New Roman CYR"/>
                <w:sz w:val="24"/>
                <w:szCs w:val="24"/>
              </w:rPr>
              <w:t>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Затвердити розмiри часток Учасникiв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Затвердити збiльшений  Статутний капiтал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Затвердити Статут ТОВ "Теплокомуненерго  Маяк ЛТД" у новiй редакцiї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Уповноважити директора ТОВ</w:t>
            </w:r>
            <w:r>
              <w:rPr>
                <w:rFonts w:ascii="Times New Roman CYR" w:hAnsi="Times New Roman CYR" w:cs="Times New Roman CYR"/>
                <w:sz w:val="24"/>
                <w:szCs w:val="24"/>
              </w:rPr>
              <w:t xml:space="preserve"> "Теплокомуненерго  Маяк ЛТД" на подання документiв для внесення змiн до вiдомостей, що мiстяться в Єдиному державному  реєстрi юридичних осiб, фiзичних осiб-пiдприємцiв та громадських формувань, в тому </w:t>
            </w:r>
            <w:r>
              <w:rPr>
                <w:rFonts w:ascii="Times New Roman CYR" w:hAnsi="Times New Roman CYR" w:cs="Times New Roman CYR"/>
                <w:sz w:val="24"/>
                <w:szCs w:val="24"/>
              </w:rPr>
              <w:lastRenderedPageBreak/>
              <w:t>числi до установчих документiв,  з правом передоручен</w:t>
            </w:r>
            <w:r>
              <w:rPr>
                <w:rFonts w:ascii="Times New Roman CYR" w:hAnsi="Times New Roman CYR" w:cs="Times New Roman CYR"/>
                <w:sz w:val="24"/>
                <w:szCs w:val="24"/>
              </w:rPr>
              <w:t>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Надати повноваження головi Наглядової ради ПРАТ "ВIННИЦЬКИЙ ЗАВОД "МАЯК" Кузнецову Петру Дмитровичу представляти ПРАТ "ВIННИЦЬКИЙ ЗАВОД "МАЯК"  на Загальних зборах Учасникiв  ТОВ "Теплокомуненерго " Маяк ЛТД"  та голосувати вiд iменi ПРАТ "ВIННИЦЬК</w:t>
            </w:r>
            <w:r>
              <w:rPr>
                <w:rFonts w:ascii="Times New Roman CYR" w:hAnsi="Times New Roman CYR" w:cs="Times New Roman CYR"/>
                <w:sz w:val="24"/>
                <w:szCs w:val="24"/>
              </w:rPr>
              <w:t>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Надати повноваження головi Наглядової ради ПРАТ "ВIННИЦЬКИЙ ЗАВОД "МАЯК" Кузнецову Петру Дмитровичу на пiдписання вiд iменi ПРАТ "ВIННИЦЬКИЙ ЗАВОД "МАЯК" протоколу Загальних зборiв Учасникiв  ТОВ "Тепло</w:t>
            </w:r>
            <w:r>
              <w:rPr>
                <w:rFonts w:ascii="Times New Roman CYR" w:hAnsi="Times New Roman CYR" w:cs="Times New Roman CYR"/>
                <w:sz w:val="24"/>
                <w:szCs w:val="24"/>
              </w:rPr>
              <w:t>комуненерго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Засiдання 06.06.2022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Надати згоду ТОВ  "ТКЕ Маяк ЛТД" на укладання договору з ПрАТ "Вiнницький завод "Маяк" щодо надання поворотної фiнансової допомоги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  повноваження директору ТОВ " Теплокомуненерго Маяк ЛТД"  Петровському Є.I. на укладання та пiдписання вiд iмен</w:t>
            </w:r>
            <w:r>
              <w:rPr>
                <w:rFonts w:ascii="Times New Roman CYR" w:hAnsi="Times New Roman CYR" w:cs="Times New Roman CYR"/>
                <w:sz w:val="24"/>
                <w:szCs w:val="24"/>
              </w:rPr>
              <w:t>i Товариства  договору  з ПрАТ "Вiнницький завод "Маяк" щодо надання поворотної фiнансової допомоги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Надати повноваження головi Наглядової ради ПРАТ "ВIННИЦЬКИЙ ЗАВОД "МАЯК" представляти ПРАТ "ВIННИЦЬКИЙ ЗАВОД "МАЯК" на Загальних зборах Учасникiв ТОВ "Т</w:t>
            </w:r>
            <w:r>
              <w:rPr>
                <w:rFonts w:ascii="Times New Roman CYR" w:hAnsi="Times New Roman CYR" w:cs="Times New Roman CYR"/>
                <w:sz w:val="24"/>
                <w:szCs w:val="24"/>
              </w:rPr>
              <w:t>еплокомуненерго Маяк ЛТД" та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ЗАВОД "МАЯК" протоколу</w:t>
            </w:r>
            <w:r>
              <w:rPr>
                <w:rFonts w:ascii="Times New Roman CYR" w:hAnsi="Times New Roman CYR" w:cs="Times New Roman CYR"/>
                <w:sz w:val="24"/>
                <w:szCs w:val="24"/>
              </w:rPr>
              <w:t xml:space="preserve"> Загальних зборiв Учасникiв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Засiдання 13.06.2022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w:t>
            </w:r>
            <w:r>
              <w:rPr>
                <w:rFonts w:ascii="Times New Roman CYR" w:hAnsi="Times New Roman CYR" w:cs="Times New Roman CYR"/>
                <w:sz w:val="24"/>
                <w:szCs w:val="24"/>
              </w:rPr>
              <w:tab/>
              <w:t>Надати згоду ТОВ  "ТКЕ Маяк ЛТД" на укладання договору з з ТОВ "Газопостачал</w:t>
            </w:r>
            <w:r>
              <w:rPr>
                <w:rFonts w:ascii="Times New Roman CYR" w:hAnsi="Times New Roman CYR" w:cs="Times New Roman CYR"/>
                <w:sz w:val="24"/>
                <w:szCs w:val="24"/>
              </w:rPr>
              <w:t>ьна компанiя "Нафтогаз Трейдинг" на постачання природного газу.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  повноваження директору ТОВ  "ТКЕ Маяк ЛТД"  на укладання та пiдписання вiд iменi Товариства   договору  з ТОВ "Газопостачальна компанiя "Нафтогаз Трейдинг" на постачання природного</w:t>
            </w:r>
            <w:r>
              <w:rPr>
                <w:rFonts w:ascii="Times New Roman CYR" w:hAnsi="Times New Roman CYR" w:cs="Times New Roman CYR"/>
                <w:sz w:val="24"/>
                <w:szCs w:val="24"/>
              </w:rPr>
              <w:t xml:space="preserve"> газу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Надати повноваження головi Наглядової ради ПРАТ "ВIННИЦЬКИЙ ЗАВОД "МАЯК" представляти ПРАТ "ВIННИЦЬКИЙ ЗАВОД "МАЯК" на Загальних зборах Учасникiв ТОВ "Теплокомуненерго Маяк ЛТД" та голосувати вiд iменi ПРАТ "ВIННИЦЬКИЙ ЗАВОД "МАЯК"  по всiх  пита</w:t>
            </w:r>
            <w:r>
              <w:rPr>
                <w:rFonts w:ascii="Times New Roman CYR" w:hAnsi="Times New Roman CYR" w:cs="Times New Roman CYR"/>
                <w:sz w:val="24"/>
                <w:szCs w:val="24"/>
              </w:rPr>
              <w:t>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ЗАВОД "МАЯК" протоколу Загальних зборiв Учасникiв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w:t>
            </w:r>
            <w:r>
              <w:rPr>
                <w:rFonts w:ascii="Times New Roman CYR" w:hAnsi="Times New Roman CYR" w:cs="Times New Roman CYR"/>
                <w:sz w:val="24"/>
                <w:szCs w:val="24"/>
              </w:rPr>
              <w:t xml:space="preserve">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Засiдання 23.06.2022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Надати повноваження головi Наглядової ради ПРАТ "ВIННИЦЬКИЙ ЗАВОД "МАЯК" представляти ПРАТ "ВIННИЦЬКИЙ ЗАВОД "МАЯК"  на рiчних Загальних зборах Учасникiв  ТОВ "Лiкувально - оздоровчий спортивний комплекс "Маяк - ЛТД", що вiдбудуться 28 червня 2022 року </w:t>
            </w:r>
            <w:r>
              <w:rPr>
                <w:rFonts w:ascii="Times New Roman CYR" w:hAnsi="Times New Roman CYR" w:cs="Times New Roman CYR"/>
                <w:sz w:val="24"/>
                <w:szCs w:val="24"/>
              </w:rPr>
              <w:t>та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Надати повноваження головi Наглядової ради ПРАТ "ВIННИЦЬКИЙ ЗАВОД "МАЯК" на пiдписання вiд iменi ПРАТ "ВIННИЦЬКИЙ ЗАВОД "МАЯК" протоколу Загальних зборiв Учасникiв </w:t>
            </w:r>
            <w:r>
              <w:rPr>
                <w:rFonts w:ascii="Times New Roman CYR" w:hAnsi="Times New Roman CYR" w:cs="Times New Roman CYR"/>
                <w:sz w:val="24"/>
                <w:szCs w:val="24"/>
              </w:rPr>
              <w:t xml:space="preserve"> ТОВ "Лiкувально - оздоровчий спортивний комплекс "Маяк -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Засiдання 24.06.2022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Надати повноваження головi Наглядової ради ПРАТ "ВIННИЦЬКИЙ ЗАВОД "МАЯК" </w:t>
            </w:r>
            <w:r>
              <w:rPr>
                <w:rFonts w:ascii="Times New Roman CYR" w:hAnsi="Times New Roman CYR" w:cs="Times New Roman CYR"/>
                <w:sz w:val="24"/>
                <w:szCs w:val="24"/>
              </w:rPr>
              <w:t xml:space="preserve">представляти ПРАТ </w:t>
            </w:r>
            <w:r>
              <w:rPr>
                <w:rFonts w:ascii="Times New Roman CYR" w:hAnsi="Times New Roman CYR" w:cs="Times New Roman CYR"/>
                <w:sz w:val="24"/>
                <w:szCs w:val="24"/>
              </w:rPr>
              <w:lastRenderedPageBreak/>
              <w:t>"ВIННИЦЬКИЙ ЗАВОД "МАЯК"  на рiчних Загальних зборах Учасникiв  ТОВ "Культурно - спортивний комплекс "Маяк ЛТД", що вiдбудуться 27 червня 2022 року та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ЗАВОД "МАЯК" протоколу рiчних Загальних зборiв Учасникiв  ТОВ "Культурно - спортивний комплекс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w:t>
            </w:r>
            <w:r>
              <w:rPr>
                <w:rFonts w:ascii="Times New Roman CYR" w:hAnsi="Times New Roman CYR" w:cs="Times New Roman CYR"/>
                <w:sz w:val="24"/>
                <w:szCs w:val="24"/>
              </w:rPr>
              <w:t>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Засiдання 27.06.2022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Надати повноваження головi Наглядової ради ПРАТ "ВIННИЦЬКИЙ ЗАВОД "МАЯК" Кузнецову Петру Дмитровичу представляти ПРАТ "ВIННИЦЬКИЙ ЗАВОД "МАЯК"  на рiчних Загальних збора</w:t>
            </w:r>
            <w:r>
              <w:rPr>
                <w:rFonts w:ascii="Times New Roman CYR" w:hAnsi="Times New Roman CYR" w:cs="Times New Roman CYR"/>
                <w:sz w:val="24"/>
                <w:szCs w:val="24"/>
              </w:rPr>
              <w:t>х Учасникiв  ТОВ "Теплокомуненерго Маяк ЛТД", що вiдбудуться 29 червня 2022 року та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 повноваження головi Наглядової ради ПРАТ "ВIННИЦЬКИЙ ЗАВОД "МАЯК" Кузнецову Петру Дмитровичу на пiдписання вiд iменi ПРАТ "ВIННИЦЬКИЙ ЗАВОД "МАЯК" протоколу рiчних Загальних зборiв Учасникiв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w:t>
            </w:r>
            <w:r>
              <w:rPr>
                <w:rFonts w:ascii="Times New Roman CYR" w:hAnsi="Times New Roman CYR" w:cs="Times New Roman CYR"/>
                <w:sz w:val="24"/>
                <w:szCs w:val="24"/>
              </w:rPr>
              <w:t xml:space="preserve">ядку денного голосували "ЗА" одноголосно.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Засiдання 30.06.2022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Продовжити повноваження Чудовського П.О.  на посадi директора дочiрнього пiдприємства "Автомобiлiст -  Маяк" ПРАТ "ВIННИЦЬКИЙ ЗАВОД "МАЯК", затвердити умови</w:t>
            </w:r>
            <w:r>
              <w:rPr>
                <w:rFonts w:ascii="Times New Roman CYR" w:hAnsi="Times New Roman CYR" w:cs="Times New Roman CYR"/>
                <w:sz w:val="24"/>
                <w:szCs w:val="24"/>
              </w:rPr>
              <w:t xml:space="preserve"> трудового контракту з Чудовським П.О.. та укласти його на термiн  з 01 липня 2022 року по 30 вересня 2022 року включно.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Засiдання 03.08.2022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Вiдповiдно до "Т</w:t>
            </w:r>
            <w:r>
              <w:rPr>
                <w:rFonts w:ascii="Times New Roman CYR" w:hAnsi="Times New Roman CYR" w:cs="Times New Roman CYR"/>
                <w:sz w:val="24"/>
                <w:szCs w:val="24"/>
              </w:rPr>
              <w:t>имчасового порядку скликання та дистанцiйного проведення загальних зборiв акцiонерiв та загальних зборiв учасникiв корпоративного iнвестицiйного фонду", затвердженого рiшенням Нацiональної комiсiї з цiнних паперiв та фондового ринку вiд 16.04.2020 №196 про</w:t>
            </w:r>
            <w:r>
              <w:rPr>
                <w:rFonts w:ascii="Times New Roman CYR" w:hAnsi="Times New Roman CYR" w:cs="Times New Roman CYR"/>
                <w:sz w:val="24"/>
                <w:szCs w:val="24"/>
              </w:rPr>
              <w:t xml:space="preserve">вести дистанцiйно рiчнi загальнi збори акцiонерiв ПРАТ "ВIННИЦЬКИЙ ЗАВОД "МАЯК" 14 вересня 2022 року.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Затвердити проект порядку денного рiчних Загальних зборiв та проектiв рiшень щодо кожного з питань, включених до проекту порядку денного рiчних Загал</w:t>
            </w:r>
            <w:r>
              <w:rPr>
                <w:rFonts w:ascii="Times New Roman CYR" w:hAnsi="Times New Roman CYR" w:cs="Times New Roman CYR"/>
                <w:sz w:val="24"/>
                <w:szCs w:val="24"/>
              </w:rPr>
              <w:t>ьних зборiв 14 вересня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Визначити Мосiну Тетяну Вячеславiвну (iдентифiкацiйний номер 2772109721, паспорт АА 565416 виданий Ленiнським  РВ  УМВС України у Вiнницькiй областi, дата видачi 09.09.1997 року)  уповноваженою особою взаємодiяти з Цент</w:t>
            </w:r>
            <w:r>
              <w:rPr>
                <w:rFonts w:ascii="Times New Roman CYR" w:hAnsi="Times New Roman CYR" w:cs="Times New Roman CYR"/>
                <w:sz w:val="24"/>
                <w:szCs w:val="24"/>
              </w:rPr>
              <w:t>ральним депозитарiєм при проведеннi Загальних зборiв 14 вересня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Строк дiї повноважень протягом 3 (трьох) мiсяцiв з дня проведення загальних зборiв.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Затвердити Повiдомлення про проведення рiчних Загальних зборiв 14 вересня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Повi</w:t>
            </w:r>
            <w:r>
              <w:rPr>
                <w:rFonts w:ascii="Times New Roman CYR" w:hAnsi="Times New Roman CYR" w:cs="Times New Roman CYR"/>
                <w:sz w:val="24"/>
                <w:szCs w:val="24"/>
              </w:rPr>
              <w:t>домити акцiонерiв про проведення рiчних Загальних зборiв через депозитарну систему України.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Визначити 04 серпня 2022 датою складання перелiку акцiонерiв, якi мають бути повiдомленнi про проведення рiчних Загальних зборiв.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Визначити 08 вересня 2022 року датою складання перелiку акцiонерiв, якi мають право на участь у рiчних Загальних зборах.</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Призначити в реєстрацiйну комiсiю для проведення реєстрацiї акцiонерiв Чумаченко Галину Панасiвну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Обрати Головою Загальних з</w:t>
            </w:r>
            <w:r>
              <w:rPr>
                <w:rFonts w:ascii="Times New Roman CYR" w:hAnsi="Times New Roman CYR" w:cs="Times New Roman CYR"/>
                <w:sz w:val="24"/>
                <w:szCs w:val="24"/>
              </w:rPr>
              <w:t>борiв Тарковського Олександра Валентиновича, Секретарем Загальних зборiв Лясковську Iрину Володимирiвну.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Обрати в лiчильну комiсiю Чумаченко Галини Панасiвни.  Повноваження лiчильної комiсiї припинити пiсля виконання всiх повноважень, покладених на лi</w:t>
            </w:r>
            <w:r>
              <w:rPr>
                <w:rFonts w:ascii="Times New Roman CYR" w:hAnsi="Times New Roman CYR" w:cs="Times New Roman CYR"/>
                <w:sz w:val="24"/>
                <w:szCs w:val="24"/>
              </w:rPr>
              <w:t>чильну комiсiю вiдповiдно до чинного законодавства.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Засiдання 18.08.2022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Надати згоду ТОВ "Теплокомуненерго Маяк ЛТД" на укладення з АТ "ОТП Банк" договору пр</w:t>
            </w:r>
            <w:r>
              <w:rPr>
                <w:rFonts w:ascii="Times New Roman CYR" w:hAnsi="Times New Roman CYR" w:cs="Times New Roman CYR"/>
                <w:sz w:val="24"/>
                <w:szCs w:val="24"/>
              </w:rPr>
              <w:t>о змiну № 5 до договору про надання банкiвських послуг № CR 19-405/28-2 вiд 23.08.2019; договору про змiну № 1 до договору про надання банкiвських послуг № CR 21-941/28-2 вiд 19.10.2021; договору про змiну № 2 до договору застави  № PL 19-759/28-2 вiд 23.0</w:t>
            </w:r>
            <w:r>
              <w:rPr>
                <w:rFonts w:ascii="Times New Roman CYR" w:hAnsi="Times New Roman CYR" w:cs="Times New Roman CYR"/>
                <w:sz w:val="24"/>
                <w:szCs w:val="24"/>
              </w:rPr>
              <w:t xml:space="preserve">8.2019 р., а також на укладення Товариством в майбутньому будь-яких договорiв про змiну/додаткових угод до зазначених договорiв про надання банкiвських послуг та договору застави, на умовах, запропонованих АТ "ОТП Банк".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          Надати  повноваження</w:t>
            </w:r>
            <w:r>
              <w:rPr>
                <w:rFonts w:ascii="Times New Roman CYR" w:hAnsi="Times New Roman CYR" w:cs="Times New Roman CYR"/>
                <w:sz w:val="24"/>
                <w:szCs w:val="24"/>
              </w:rPr>
              <w:t xml:space="preserve"> директору Товариства Петровському Є.I. на укладання та пiдписання вiд iменi Товариства договорiв та iнших документiв з АТ "ОТП Банк.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Надати повноваження головi Наглядової ради ПРАТ "ВIННИЦЬКИЙ ЗАВОД "МАЯК" Кузнецову Петру Дмитровичу представляти ПРАТ </w:t>
            </w:r>
            <w:r>
              <w:rPr>
                <w:rFonts w:ascii="Times New Roman CYR" w:hAnsi="Times New Roman CYR" w:cs="Times New Roman CYR"/>
                <w:sz w:val="24"/>
                <w:szCs w:val="24"/>
              </w:rPr>
              <w:t>"ВIННИЦЬКИЙ ЗАВОД "МАЯК" на Загальних зборах Учасникiв ТОВ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Надати повноваження головi Наглядової ради  ПРАТ "ВIННИЦЬКИЙ ЗАВОД "МАЯК" Кузнецову П.Д. на пiдписання вiд iменi ПРАТ "ВIННИЦЬКИЙ ЗАВОД "МАЯК" протоколу Загальних зборiв Учасникiв ТОВ "Теплоком</w:t>
            </w:r>
            <w:r>
              <w:rPr>
                <w:rFonts w:ascii="Times New Roman CYR" w:hAnsi="Times New Roman CYR" w:cs="Times New Roman CYR"/>
                <w:sz w:val="24"/>
                <w:szCs w:val="24"/>
              </w:rPr>
              <w:t>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Засiдання 25.08.2022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Затвердити кандидатури працiвникiв ПРАТ "ВIНИЦЬКИЙ ЗАВОД "МАЯК" для занесення на Гал</w:t>
            </w:r>
            <w:r>
              <w:rPr>
                <w:rFonts w:ascii="Times New Roman CYR" w:hAnsi="Times New Roman CYR" w:cs="Times New Roman CYR"/>
                <w:sz w:val="24"/>
                <w:szCs w:val="24"/>
              </w:rPr>
              <w:t xml:space="preserve">ерею Слави ПРАТ "ВIНИЦЬКИЙ ЗАВОД "МАЯК" по пiдсумкам II пiврiччя 2021 року та I пiврiччя 2022 року присвоїти  звання "Кращий висококвалiфiкований працiвник":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 Затвердити кандидатуру працiвника ТОВ "Культурно - спортивний комплекс "Маяк" ЛТД" для занес</w:t>
            </w:r>
            <w:r>
              <w:rPr>
                <w:rFonts w:ascii="Times New Roman CYR" w:hAnsi="Times New Roman CYR" w:cs="Times New Roman CYR"/>
                <w:sz w:val="24"/>
                <w:szCs w:val="24"/>
              </w:rPr>
              <w:t>ення   на   Галерею слави     ПРАТ "ВIННИЦЬКИЙ ЗАВОД "МАЯК"   по пiдсумкам II пiврiччя 2021 - I пiврiччя 2022 р.р.</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Затвердити кандидатуру працiвника ТОВ "Теплокомуненерго Маяк ЛТД" для занесення   на   Галерею слави     ПРАТ "ВIННИЦЬКИЙ ЗАВОД "МАЯК"   по </w:t>
            </w:r>
            <w:r>
              <w:rPr>
                <w:rFonts w:ascii="Times New Roman CYR" w:hAnsi="Times New Roman CYR" w:cs="Times New Roman CYR"/>
                <w:sz w:val="24"/>
                <w:szCs w:val="24"/>
              </w:rPr>
              <w:t>пiдсумкам II пiврiччя 2021 - I пiврiччя 2022 р.р.</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Затвердити запропонованi  кандидатури  працiвникiв  ПРАТ "ВIНИЦЬКИЙ ЗАВОД "МАЯК" для присвоєння їм звання "Ветеран ПРАТ  "ВIНИЦЬКИЙ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w:t>
            </w:r>
            <w:r>
              <w:rPr>
                <w:rFonts w:ascii="Times New Roman CYR" w:hAnsi="Times New Roman CYR" w:cs="Times New Roman CYR"/>
                <w:sz w:val="24"/>
                <w:szCs w:val="24"/>
              </w:rPr>
              <w:t>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Засiдання 25.08.2022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нагоди 54-ї рiчницi з дня заснування заводу нагородити всiх працiвникiв ПРАТ "ВIНИЦЬКИЙ ЗАВОД "МАЯК", працiвникiв дочiрнiх пiдприємств ПРАТ "ВIНИЦЬКИЙ ЗАВОД "МАЯК",   та працiвникiв пiдприємств,</w:t>
            </w:r>
            <w:r>
              <w:rPr>
                <w:rFonts w:ascii="Times New Roman CYR" w:hAnsi="Times New Roman CYR" w:cs="Times New Roman CYR"/>
                <w:sz w:val="24"/>
                <w:szCs w:val="24"/>
              </w:rPr>
              <w:t xml:space="preserve"> засновником (учасником) яких є ПРАТ "ВIНИЦЬКИЙ ЗАВОД "МАЯК"  грошовою винагородою при наявностi фiнансової можливостi.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Засiдання 30.08.2022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Затвердити порядок ден</w:t>
            </w:r>
            <w:r>
              <w:rPr>
                <w:rFonts w:ascii="Times New Roman CYR" w:hAnsi="Times New Roman CYR" w:cs="Times New Roman CYR"/>
                <w:sz w:val="24"/>
                <w:szCs w:val="24"/>
              </w:rPr>
              <w:t>ний рiчних загальних зборiв ПРАТ "ВIННИЦЬКИЙ ЗАВОД "МАЯК" 14 вересня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Засiдання 02.09.2022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Затвердити форму та текст єдиного бюлетеня для голосування на рiчних загальних зборах ПРАТ "ВIННИЦЬКИЙ ЗАВОД "МАЯК" 14.09.2022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Засiдання 08.09.2022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w:t>
            </w:r>
            <w:r>
              <w:rPr>
                <w:rFonts w:ascii="Times New Roman CYR" w:hAnsi="Times New Roman CYR" w:cs="Times New Roman CYR"/>
                <w:sz w:val="24"/>
                <w:szCs w:val="24"/>
              </w:rPr>
              <w:t>рiшення: Премiювати за пiдсумками роботи в 2022 роцi членiв Наглядової ради та Правлiння Товариства, IТР, допомiжне виробництво, основне виробництво пiдприємтва.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всiм питанням порядку денного голосували "ЗА" </w:t>
            </w:r>
            <w:r>
              <w:rPr>
                <w:rFonts w:ascii="Times New Roman CYR" w:hAnsi="Times New Roman CYR" w:cs="Times New Roman CYR"/>
                <w:sz w:val="24"/>
                <w:szCs w:val="24"/>
              </w:rPr>
              <w:lastRenderedPageBreak/>
              <w:t>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Засiдання 09.09.2022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Надати повноваження головi Наглядової ради ПРАТ "ВIННИЦЬКИЙ ЗАВОД "МАЯК" представляти ПРАТ "ВIННИЦЬКИЙ ЗАВОД "МАЯК"  на Загальних зборах Учасникiв  ТОВ "Теплокомуненерго Маяк ЛТД", що вiдбудуться 12 вересня 2022 року та голосувати </w:t>
            </w:r>
            <w:r>
              <w:rPr>
                <w:rFonts w:ascii="Times New Roman CYR" w:hAnsi="Times New Roman CYR" w:cs="Times New Roman CYR"/>
                <w:sz w:val="24"/>
                <w:szCs w:val="24"/>
              </w:rPr>
              <w:t>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ЗАВОД "МАЯК" протоколу  Загальних зборiв Учасникiв  ТОВ "Теплоко</w:t>
            </w:r>
            <w:r>
              <w:rPr>
                <w:rFonts w:ascii="Times New Roman CYR" w:hAnsi="Times New Roman CYR" w:cs="Times New Roman CYR"/>
                <w:sz w:val="24"/>
                <w:szCs w:val="24"/>
              </w:rPr>
              <w:t xml:space="preserve">муненерго Маяк ЛТД".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Засiдання 28.09.2022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1. Продовжити повноваження Чудовського П.О.  на посадi директора дочiрнього пiдприємства "Автомобiлiст -  Маяк" ПРАТ "ВI</w:t>
            </w:r>
            <w:r>
              <w:rPr>
                <w:rFonts w:ascii="Times New Roman CYR" w:hAnsi="Times New Roman CYR" w:cs="Times New Roman CYR"/>
                <w:sz w:val="24"/>
                <w:szCs w:val="24"/>
              </w:rPr>
              <w:t>ННИЦЬКИЙ ЗАВОД "МАЯК", затвердити умови трудового контракту з Чудовським П.О.. та укласти його на термiн  з 01 жовтня 2022 року по 31 грудня 2022 року включно.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Засiдання 03.10.2022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Встановити 18 жовтня 2022 року датою складання перелiку осiб, якi мають право на отримання дивiдендiв.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Встановити строк виплати дивiдендiв з  20  жовтня 2022 року по 14 березня 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Виплатити всю суму дивiдендiв в повно</w:t>
            </w:r>
            <w:r>
              <w:rPr>
                <w:rFonts w:ascii="Times New Roman CYR" w:hAnsi="Times New Roman CYR" w:cs="Times New Roman CYR"/>
                <w:sz w:val="24"/>
                <w:szCs w:val="24"/>
              </w:rPr>
              <w:t xml:space="preserve">му обсязi безпосередньо акцiонерам, зазначеним у перелiку осiб, якi мають право на отримання дивiдендiв, або їх представникам за дорученням, шляхом переказу цих коштiв  на банкiвськi рахунки.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Повiдомити акцiонерiв, зазначених в перелiку осiб, якi </w:t>
            </w:r>
            <w:r>
              <w:rPr>
                <w:rFonts w:ascii="Times New Roman CYR" w:hAnsi="Times New Roman CYR" w:cs="Times New Roman CYR"/>
                <w:sz w:val="24"/>
                <w:szCs w:val="24"/>
              </w:rPr>
              <w:lastRenderedPageBreak/>
              <w:t>мают</w:t>
            </w:r>
            <w:r>
              <w:rPr>
                <w:rFonts w:ascii="Times New Roman CYR" w:hAnsi="Times New Roman CYR" w:cs="Times New Roman CYR"/>
                <w:sz w:val="24"/>
                <w:szCs w:val="24"/>
              </w:rPr>
              <w:t>ь право на тримання дивiдендiв, або їхнього представника за дорученням про дату, розмiр, порядок та строк їх виплати, шляхом вручення вiдповiдного повiдомлення особисто пiд розпис.</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Засiда</w:t>
            </w:r>
            <w:r>
              <w:rPr>
                <w:rFonts w:ascii="Times New Roman CYR" w:hAnsi="Times New Roman CYR" w:cs="Times New Roman CYR"/>
                <w:sz w:val="24"/>
                <w:szCs w:val="24"/>
              </w:rPr>
              <w:t>ння 09.11.2022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При наявностi фiнансової можливостi за пiдсумками роботи в 2022 роцi премiювати працiвникiв ДП "ЖЕК Маяк" ПРАТ "Вiнницький завод "Маяк" з коефiцiєнтом 1,0 вiд середньої заробiтної плати кожного працiвника.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w:t>
            </w:r>
            <w:r>
              <w:rPr>
                <w:rFonts w:ascii="Times New Roman CYR" w:hAnsi="Times New Roman CYR" w:cs="Times New Roman CYR"/>
                <w:sz w:val="24"/>
                <w:szCs w:val="24"/>
              </w:rPr>
              <w:t>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Засiдання 09.11.2021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При наявностi фiнансової можливостi за пiдсумками роботи в 2022 роцi премiювати працiвникi</w:t>
            </w:r>
            <w:r>
              <w:rPr>
                <w:rFonts w:ascii="Times New Roman CYR" w:hAnsi="Times New Roman CYR" w:cs="Times New Roman CYR"/>
                <w:sz w:val="24"/>
                <w:szCs w:val="24"/>
              </w:rPr>
              <w:t xml:space="preserve">в ДП "ЗЕФ Маяк" ПРАТ "Вiнницький завод "Маяк" з коефiцiєнтом 1,0 вiд середньої заробiтної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Засiдання 09.11.2022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При наявностi фiнансової можливостi за пiдсумками роботи в 2022 роцi премiювати працiвникiв ТОВ "Теплокомуненерго Маяк ЛТД" з коефiцiєнтом 1,0 вiд середньої заробiтної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Засiдання 09.11.2022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w:t>
            </w:r>
            <w:r>
              <w:rPr>
                <w:rFonts w:ascii="Times New Roman CYR" w:hAnsi="Times New Roman CYR" w:cs="Times New Roman CYR"/>
                <w:sz w:val="24"/>
                <w:szCs w:val="24"/>
              </w:rPr>
              <w:t>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рiшення: При наявностi фiнансової можливостi за пiдсумками роботи в 2022 роцi премiювати працiвникiв ДП "Теплокомуненерго Маяк" ПРАТ "Вiнницький завод "Маяк" з коефiцiєнтом 1,0 вiд середньої заробiтної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w:t>
            </w:r>
            <w:r>
              <w:rPr>
                <w:rFonts w:ascii="Times New Roman CYR" w:hAnsi="Times New Roman CYR" w:cs="Times New Roman CYR"/>
                <w:sz w:val="24"/>
                <w:szCs w:val="24"/>
              </w:rPr>
              <w:t>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Прийнятi рiшення: При наявностi фiнансової можливостi за пiдсумками роботи в 2022 роцi премiювати працiвникiв ТОВ "Культурно-спортивний комплекс "Маяк ЛТД" з коефiцiєнтом 1,0 вiд середньої заробiтної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З</w:t>
            </w:r>
            <w:r>
              <w:rPr>
                <w:rFonts w:ascii="Times New Roman CYR" w:hAnsi="Times New Roman CYR" w:cs="Times New Roman CYR"/>
                <w:sz w:val="24"/>
                <w:szCs w:val="24"/>
              </w:rPr>
              <w:t>асiдання 10.11.2022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При наявностi фiнансової можливостi за пiдсумками роботи в 2022 роцi премiювати працiвникiв ДП "Автомобiлiст Маяк" ПРАТ "Вiнницький завод "Маяк" з ко</w:t>
            </w:r>
            <w:r>
              <w:rPr>
                <w:rFonts w:ascii="Times New Roman CYR" w:hAnsi="Times New Roman CYR" w:cs="Times New Roman CYR"/>
                <w:sz w:val="24"/>
                <w:szCs w:val="24"/>
              </w:rPr>
              <w:t xml:space="preserve">ефiцiєнтом 1,0 вiд середньої заробiтної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Засiдання 18.11.2022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Збiльшити Статутний капiтал ТОВ ТОВ "Теплокомуненерго " Маяк ЛТД" за рахунок д</w:t>
            </w:r>
            <w:r>
              <w:rPr>
                <w:rFonts w:ascii="Times New Roman CYR" w:hAnsi="Times New Roman CYR" w:cs="Times New Roman CYR"/>
                <w:sz w:val="24"/>
                <w:szCs w:val="24"/>
              </w:rPr>
              <w:t>одаткових вкладiв дiючих учасникiв Товариства, Вклад у Статутний капiтал ТОВ "Теплокомуненерго " Маяк ЛТД" формуватиметься за рахунок  грошових коштiв дiючих учасникiв  Iншi учасники Товариства: ПРАТ "ВIННИЦЬКИЙ ЗАВОД "МАЯК вiдмовились вiд переважного прав</w:t>
            </w:r>
            <w:r>
              <w:rPr>
                <w:rFonts w:ascii="Times New Roman CYR" w:hAnsi="Times New Roman CYR" w:cs="Times New Roman CYR"/>
                <w:sz w:val="24"/>
                <w:szCs w:val="24"/>
              </w:rPr>
              <w:t>а зробити додатковий вклад у межах суми збiльшення Статутного капiталу у зв'язку з вiдсутнiстю фiнансової можливостi. У зв'язку з цим всi учасники Товариства одностайно вирiшили, що учасники Товариства мають право внести додатковi вклади в Статутний капiта</w:t>
            </w:r>
            <w:r>
              <w:rPr>
                <w:rFonts w:ascii="Times New Roman CYR" w:hAnsi="Times New Roman CYR" w:cs="Times New Roman CYR"/>
                <w:sz w:val="24"/>
                <w:szCs w:val="24"/>
              </w:rPr>
              <w:t>л ТОВ "Теплокомуненерго Маяк ЛТД" без дотримання пропорцiй вiдносно вкладiв.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Запланувати Статутний капiтал ТОВ "Теплокомуненерго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Визначити коефiцiєнт вiдношення суми збiльшення Статутного капiталу ТОВ "Теплокомуненерго  Маяк ЛТД"  до ро</w:t>
            </w:r>
            <w:r>
              <w:rPr>
                <w:rFonts w:ascii="Times New Roman CYR" w:hAnsi="Times New Roman CYR" w:cs="Times New Roman CYR"/>
                <w:sz w:val="24"/>
                <w:szCs w:val="24"/>
              </w:rPr>
              <w:t xml:space="preserve">змiру частки кожного Учасника в Статутному капiталi ""Теплокомуненерго " Маяк ЛТД"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Затвердити розмiри часток Учасникiв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Встановити термiн внесення додаткових вкладiв у Статутний капiтал ТОВ "Теплокомуненерго " Маяк</w:t>
            </w:r>
            <w:r>
              <w:rPr>
                <w:rFonts w:ascii="Times New Roman CYR" w:hAnsi="Times New Roman CYR" w:cs="Times New Roman CYR"/>
                <w:sz w:val="24"/>
                <w:szCs w:val="24"/>
              </w:rPr>
              <w:t xml:space="preserve"> ЛТД". Грошовi кошти можуть бути внесенi одним чи кiлькома платежами на банкiвський рахунок Товариства чи через касу </w:t>
            </w:r>
            <w:r>
              <w:rPr>
                <w:rFonts w:ascii="Times New Roman CYR" w:hAnsi="Times New Roman CYR" w:cs="Times New Roman CYR"/>
                <w:sz w:val="24"/>
                <w:szCs w:val="24"/>
              </w:rPr>
              <w:lastRenderedPageBreak/>
              <w:t>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одного мiсяця з дати спливу строку для внесення додаткових вкладiв у виглядi грошових коштiв прийняти вiдповiдне рiше</w:t>
            </w:r>
            <w:r>
              <w:rPr>
                <w:rFonts w:ascii="Times New Roman CYR" w:hAnsi="Times New Roman CYR" w:cs="Times New Roman CYR"/>
                <w:sz w:val="24"/>
                <w:szCs w:val="24"/>
              </w:rPr>
              <w:t>ння про: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затвердження результатiв внесення додаткових вкладiв дiючими учасниками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затвердження розмiрiв часток Учасникiв Товариства та їх номiнальної вартостi з урахуванням фактично внесеного додаткового вкладу;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затвердження збiльшен</w:t>
            </w:r>
            <w:r>
              <w:rPr>
                <w:rFonts w:ascii="Times New Roman CYR" w:hAnsi="Times New Roman CYR" w:cs="Times New Roman CYR"/>
                <w:sz w:val="24"/>
                <w:szCs w:val="24"/>
              </w:rPr>
              <w:t>ого розмiру Статутного капiталу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Уповноважити директора ТОВ "Теплокомуненерго  Маяк ЛТД" на подання документiв для внесення змiн до вiдомостей, що мiстяться в Єдиному державному  реєстрi юридичних осiб, фiзичних осiб-пiдприємцiв та громадськ</w:t>
            </w:r>
            <w:r>
              <w:rPr>
                <w:rFonts w:ascii="Times New Roman CYR" w:hAnsi="Times New Roman CYR" w:cs="Times New Roman CYR"/>
                <w:sz w:val="24"/>
                <w:szCs w:val="24"/>
              </w:rPr>
              <w:t>их формувань, в тому числi до установчих документiв,  з правом передоручення.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Надати повноваження головi Наглядової ради ПРАТ "ВIННИЦЬКИЙ ЗАВОД "МАЯК" представляти ПРАТ "ВIННИЦЬКИЙ ЗАВОД "МАЯК"  на Загальних зборах Учасникiв  ТОВ "Теплокомуненерго " Ма</w:t>
            </w:r>
            <w:r>
              <w:rPr>
                <w:rFonts w:ascii="Times New Roman CYR" w:hAnsi="Times New Roman CYR" w:cs="Times New Roman CYR"/>
                <w:sz w:val="24"/>
                <w:szCs w:val="24"/>
              </w:rPr>
              <w:t>як ЛТД"  та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ЗАВОД "МАЯК" протоколу Загальних зборiв У</w:t>
            </w:r>
            <w:r>
              <w:rPr>
                <w:rFonts w:ascii="Times New Roman CYR" w:hAnsi="Times New Roman CYR" w:cs="Times New Roman CYR"/>
                <w:sz w:val="24"/>
                <w:szCs w:val="24"/>
              </w:rPr>
              <w:t>часникiв  ТОВ "Теплокомуненерго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Засiдання 09.12.2022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Затвердити результати внесення додаткових вкладiв до статутного капiталу Товариства учасниками.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Затвердити розмiри часток учасникiв та їх номiнальної вартостi, з урахуванням фактично внесених ними додаткових вкладiв у статутний капiтал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w:t>
            </w:r>
            <w:r>
              <w:rPr>
                <w:rFonts w:ascii="Times New Roman CYR" w:hAnsi="Times New Roman CYR" w:cs="Times New Roman CYR"/>
                <w:sz w:val="24"/>
                <w:szCs w:val="24"/>
              </w:rPr>
              <w:tab/>
              <w:t>Затвердити збiльшення розмiру статутного капiталу ТОВ "Теплокомуненерго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w:t>
            </w:r>
            <w:r>
              <w:rPr>
                <w:rFonts w:ascii="Times New Roman CYR" w:hAnsi="Times New Roman CYR" w:cs="Times New Roman CYR"/>
                <w:sz w:val="24"/>
                <w:szCs w:val="24"/>
              </w:rPr>
              <w:tab/>
              <w:t>Уповноважити директора ТОВ "Теплокомуненерго  Маяк ЛТД" на подання документiв для внесення змiн до вiдомостей, що мiстяться в Єдиному державному  реєстрi юридичних осiб</w:t>
            </w:r>
            <w:r>
              <w:rPr>
                <w:rFonts w:ascii="Times New Roman CYR" w:hAnsi="Times New Roman CYR" w:cs="Times New Roman CYR"/>
                <w:sz w:val="24"/>
                <w:szCs w:val="24"/>
              </w:rPr>
              <w:t>, фiзичних осiб-пiдприємцiв та громадських формувань, в тому числi до установчих документiв,  з правом передоручення.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Надати повноваження головi Наглядової ради ПРАТ "ВIННИЦЬКИЙ ЗАВОД "МАЯК" представляти ПРАТ "ВIННИЦЬКИЙ ЗАВОД "МАЯК"  на Загальних збор</w:t>
            </w:r>
            <w:r>
              <w:rPr>
                <w:rFonts w:ascii="Times New Roman CYR" w:hAnsi="Times New Roman CYR" w:cs="Times New Roman CYR"/>
                <w:sz w:val="24"/>
                <w:szCs w:val="24"/>
              </w:rPr>
              <w:t>ах Учасникiв  ТОВ "Теплокомуненерго " Маяк ЛТД"  та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Надати повноваження головi Наглядової ради ПРАТ "ВIННИЦЬКИЙ ЗАВОД "МАЯК" на пiдписання вiд iменi ПРАТ "ВIННИЦЬКИЙ З</w:t>
            </w:r>
            <w:r>
              <w:rPr>
                <w:rFonts w:ascii="Times New Roman CYR" w:hAnsi="Times New Roman CYR" w:cs="Times New Roman CYR"/>
                <w:sz w:val="24"/>
                <w:szCs w:val="24"/>
              </w:rPr>
              <w:t>АВОД "МАЯК" протоколу Загальних зборiв Учасникiв  ТОВ "Теплокомуненерго "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Засiдання 12.12.2022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Продовжити повноваження Беспалої Г.С. на посадi директ</w:t>
            </w:r>
            <w:r>
              <w:rPr>
                <w:rFonts w:ascii="Times New Roman CYR" w:hAnsi="Times New Roman CYR" w:cs="Times New Roman CYR"/>
                <w:sz w:val="24"/>
                <w:szCs w:val="24"/>
              </w:rPr>
              <w:t>ора ТОВ "Культурно - спортивний комплекс "Маяк ЛТД", затвердити умови трудового контакту з Беспалою Г.С. та укласти  його на термiн з 01 сiчня 2023 року по 31 грудня 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 повноваження головi Наглядової ради ПРАТ "ВIННИЦЬКИЙ ЗАВОД "МАЯК" Ку</w:t>
            </w:r>
            <w:r>
              <w:rPr>
                <w:rFonts w:ascii="Times New Roman CYR" w:hAnsi="Times New Roman CYR" w:cs="Times New Roman CYR"/>
                <w:sz w:val="24"/>
                <w:szCs w:val="24"/>
              </w:rPr>
              <w:t>знецову Петру Дмитровичу представляти ПРАТ "ВIННИЦЬКИЙ ЗАВОД "МАЯК"  на Загальних зборах Учасникiв  ТОВ "Культурно - спортивний комплекс "Маяк ЛТД", голосувати вiд iменi ПРАТ "ВIННИЦЬКИЙ ЗАВОД "МАЯК" по всiх питаннях порядку денного та на пiдписання вiд iм</w:t>
            </w:r>
            <w:r>
              <w:rPr>
                <w:rFonts w:ascii="Times New Roman CYR" w:hAnsi="Times New Roman CYR" w:cs="Times New Roman CYR"/>
                <w:sz w:val="24"/>
                <w:szCs w:val="24"/>
              </w:rPr>
              <w:t>енi ПРАТ "ВIННИЦЬКИЙ ЗАВОД "МАЯК" протоколу Загальних зборiв Учасникiв  ТОВ "Культурно - спортивний комплекс "Маяк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Засiдання 12.12.2022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Змiнити назву Товариства та визначили нове найменування.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Нове найменування: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українською мовою : Товариство з обмеженою вiдповiдальнiстю "Маяк Iнвест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Скорочене найменування українською мовою: ТОВ "Маяк Iнвест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w:t>
            </w:r>
            <w:r>
              <w:rPr>
                <w:rFonts w:ascii="Times New Roman CYR" w:hAnsi="Times New Roman CYR" w:cs="Times New Roman CYR"/>
                <w:sz w:val="24"/>
                <w:szCs w:val="24"/>
              </w:rPr>
              <w:t xml:space="preserve">енування  англiйською мовою: Limited Liability Company "Mayak Invest LTD"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Скорочене найменування  англiйською мовою: LLS "Mayak Invest LTD"</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Внести змiни до видiв дiяльностi Товариства, а саме: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Додати КВЕД 64.99 "надання iнших фiнансових послуг (крiм</w:t>
            </w:r>
            <w:r>
              <w:rPr>
                <w:rFonts w:ascii="Times New Roman CYR" w:hAnsi="Times New Roman CYR" w:cs="Times New Roman CYR"/>
                <w:sz w:val="24"/>
                <w:szCs w:val="24"/>
              </w:rPr>
              <w:t xml:space="preserve"> страхування та пенсiйного забезпечення) н.в.i.у.", та визначити його, як основний вид дiяльностi. Змiнити основний КВЕД з: 35.30 "Постачання пари, гарячої води та кондицiйованого повiтря" на:  64.99 "Надання iнших фiнансових послуг (крiм страхування та пе</w:t>
            </w:r>
            <w:r>
              <w:rPr>
                <w:rFonts w:ascii="Times New Roman CYR" w:hAnsi="Times New Roman CYR" w:cs="Times New Roman CYR"/>
                <w:sz w:val="24"/>
                <w:szCs w:val="24"/>
              </w:rPr>
              <w:t>нсiйного забезпечення) н.в.i.у."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Привести у вiдповiднiсть до Постанови ВРУ вiд 17.07.2020 р. №807-IX "Про утворення та лiквiдацiю районiв" та рiшення Вiнницької мiської ради вiд 30.09.2022 року № 1231 "Про перейменування вулиць, провулкiв, проїздiв, ту</w:t>
            </w:r>
            <w:r>
              <w:rPr>
                <w:rFonts w:ascii="Times New Roman CYR" w:hAnsi="Times New Roman CYR" w:cs="Times New Roman CYR"/>
                <w:sz w:val="24"/>
                <w:szCs w:val="24"/>
              </w:rPr>
              <w:t>пикiв, площ у мiстi Вiнницi" мiсцезнаходження Товариства, змiнивши його з: "Україна, 21030, Вiнницька обл., м.Вiнниця, вул. Воїнiв-Iнтернацiоналiстiв, буд. 2-Д" на: "Україна, 21030, Вiнницька область, Вiнницький район, мiсто Вiнниця, вулиця Полiтехнiчна, б</w:t>
            </w:r>
            <w:r>
              <w:rPr>
                <w:rFonts w:ascii="Times New Roman CYR" w:hAnsi="Times New Roman CYR" w:cs="Times New Roman CYR"/>
                <w:sz w:val="24"/>
                <w:szCs w:val="24"/>
              </w:rPr>
              <w:t>удинок  2-Д".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Внести змiни до вiдомостей про Учасникiв Товариства що мiстяться в Єдиному державному реєстрi юридичних осiб та фiзичних осiб - пiдприємцiв, додавши iнформацiю  про здiйснення зв'язку з ними, а саме адреси електронних пошт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У зв'язку </w:t>
            </w:r>
            <w:r>
              <w:rPr>
                <w:rFonts w:ascii="Times New Roman CYR" w:hAnsi="Times New Roman CYR" w:cs="Times New Roman CYR"/>
                <w:sz w:val="24"/>
                <w:szCs w:val="24"/>
              </w:rPr>
              <w:t>з вищеприйнятими рiшеннями необхiдно внести вiдповiднi змiни до Статуту Товариства та затвердити його у новiй редакцiї.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Уповноважити директора ТОВ "Теплокомуненерго  Маяк ЛТД" Петровського Євгенiя Iвановича на подання документiв для внесення змiн до вiдомостей, що мiстяться в Єдиному державному  реєстрi юридичних осiб, фiзичних осiб-пiдприємцiв та громадських формувань, </w:t>
            </w:r>
            <w:r>
              <w:rPr>
                <w:rFonts w:ascii="Times New Roman CYR" w:hAnsi="Times New Roman CYR" w:cs="Times New Roman CYR"/>
                <w:sz w:val="24"/>
                <w:szCs w:val="24"/>
              </w:rPr>
              <w:t>в тому числi до установчих документiв,  з правом передоручення.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Надати повноваження головi Наглядової ради ПРАТ "ВIННИЦЬКИЙ ЗАВОД "МАЯК" Кузнецову Петру Дмитровичу представляти ПРАТ "ВIННИЦЬКИЙ ЗАВОД "МАЯК"  на </w:t>
            </w:r>
            <w:r>
              <w:rPr>
                <w:rFonts w:ascii="Times New Roman CYR" w:hAnsi="Times New Roman CYR" w:cs="Times New Roman CYR"/>
                <w:sz w:val="24"/>
                <w:szCs w:val="24"/>
              </w:rPr>
              <w:lastRenderedPageBreak/>
              <w:t>Загальних зборах Учасникiв  Товариства  т</w:t>
            </w:r>
            <w:r>
              <w:rPr>
                <w:rFonts w:ascii="Times New Roman CYR" w:hAnsi="Times New Roman CYR" w:cs="Times New Roman CYR"/>
                <w:sz w:val="24"/>
                <w:szCs w:val="24"/>
              </w:rPr>
              <w:t>а голосувати вiд iменi ПРАТ "ВIННИЦЬКИЙ ЗАВОД "МАЯК" по всiх питаннях порядку денного.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Надати повноваження головi Наглядової ради ПРАТ "ВIННИЦЬКИЙ ЗАВОД "МАЯК" Кузнецову Петру Дмитровичу на пiдписання вiд iменi ПРАТ "ВIННИЦЬКИЙ ЗАВОД "МАЯК" протоколу З</w:t>
            </w:r>
            <w:r>
              <w:rPr>
                <w:rFonts w:ascii="Times New Roman CYR" w:hAnsi="Times New Roman CYR" w:cs="Times New Roman CYR"/>
                <w:sz w:val="24"/>
                <w:szCs w:val="24"/>
              </w:rPr>
              <w:t>агальних зборiв Учасникiв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Засiдання 13.12.2022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Звiльнити з 31 грудня 2022 року з посади директора дочiрнього пiдприємства "Автомобiлiст Маяк" ПРА</w:t>
            </w:r>
            <w:r>
              <w:rPr>
                <w:rFonts w:ascii="Times New Roman CYR" w:hAnsi="Times New Roman CYR" w:cs="Times New Roman CYR"/>
                <w:sz w:val="24"/>
                <w:szCs w:val="24"/>
              </w:rPr>
              <w:t>Т "ВIННИЦЬКИЙ ЗАВОД "МАЯК"  Чудовського П.О. у зв'язку з закiнченням строку дiї Трудового контракту з директором дочiрнього пiдприємства "Автомобiлiст  Маяк" ПРАТ "ВIННИЦЬКИЙ ЗАВОД "МАЯК" вiд 01 жовтня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Для забезпечення господарської дiяльнос</w:t>
            </w:r>
            <w:r>
              <w:rPr>
                <w:rFonts w:ascii="Times New Roman CYR" w:hAnsi="Times New Roman CYR" w:cs="Times New Roman CYR"/>
                <w:sz w:val="24"/>
                <w:szCs w:val="24"/>
              </w:rPr>
              <w:t>тi дочiрнього пiдприємства "Автомобiлiст Маяк" ПРАТ "ВIННИЦЬКИЙ ЗАВОД "МАЯК" призначити на посаду директора дочiрнього пiдприємства "Автомобiлiст Маяк" ПРАТ "ВIННИЦЬКИЙ ЗАВОД "МАЯК" Зiнченко Андрiя Анатолiйовича (реєстрацiйний номер облiкової картки платни</w:t>
            </w:r>
            <w:r>
              <w:rPr>
                <w:rFonts w:ascii="Times New Roman CYR" w:hAnsi="Times New Roman CYR" w:cs="Times New Roman CYR"/>
                <w:sz w:val="24"/>
                <w:szCs w:val="24"/>
              </w:rPr>
              <w:t>ка податкiв 2689413833, 19.08.1973 року народження, моб.тел. (067) 725-18-85)  з 01 сiчня 2023 року. Затвердити умови трудового контакту з Зiнченко А.А. та укласти  його  з 01 сiчня 2023 року. Доручити пiдписання трудового контракту вiд iменi ПРАТ "ВIННИЦЬ</w:t>
            </w:r>
            <w:r>
              <w:rPr>
                <w:rFonts w:ascii="Times New Roman CYR" w:hAnsi="Times New Roman CYR" w:cs="Times New Roman CYR"/>
                <w:sz w:val="24"/>
                <w:szCs w:val="24"/>
              </w:rPr>
              <w:t>КИЙ ЗАВОД "МАЯК" головi Наглядової ради Кузнецову Петру Дмитровичу.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Засiдання 14.12.2022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Продовжити повноваження Петровського Є.I. на посадi директора дочiрнього п</w:t>
            </w:r>
            <w:r>
              <w:rPr>
                <w:rFonts w:ascii="Times New Roman CYR" w:hAnsi="Times New Roman CYR" w:cs="Times New Roman CYR"/>
                <w:sz w:val="24"/>
                <w:szCs w:val="24"/>
              </w:rPr>
              <w:t>iдприємства "Теплокомуненерго Маяк" ПРАТ "ВIННИЦЬКИЙ ЗАВОД "МАЯК", затвердити умови трудового контракту з Петровським Є.I. та укласти його на термiн  з 01 сiчня 2023 року по 31 грудня 2023 року включно. Доручити пiдписання трудового контракту вiд iменi ПРА</w:t>
            </w:r>
            <w:r>
              <w:rPr>
                <w:rFonts w:ascii="Times New Roman CYR" w:hAnsi="Times New Roman CYR" w:cs="Times New Roman CYR"/>
                <w:sz w:val="24"/>
                <w:szCs w:val="24"/>
              </w:rPr>
              <w:t>Т "ВIННИЦЬКИЙ ЗАВОД "МАЯК"  - головi Наглядової ради Кузнецову Петру Дмитровичу.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Засiдання 14.12.2022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 Продовжити повноваження Похилої Л.Л. на посадi директора дочiрнього пiдприємства "ЖЕК Маяк" ПРАТ "ВIННИЦЬКИЙ ЗАВОД "МАЯК", затвердити умови трудового контракту з Похилою Л.Л. та укласти його на термiн  з 01 сiчня 2023 року по 31 грудня 20</w:t>
            </w:r>
            <w:r>
              <w:rPr>
                <w:rFonts w:ascii="Times New Roman CYR" w:hAnsi="Times New Roman CYR" w:cs="Times New Roman CYR"/>
                <w:sz w:val="24"/>
                <w:szCs w:val="24"/>
              </w:rPr>
              <w:t>23 року включно. Доручити пiдписання трудового контракту вiд iменi ПРАТ "ВIННИЦЬКИЙ ЗАВОД "МАЯК"  - головi Наглядової ради Кузнецову Петру Дмитровичу.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Засiдання 14.12.2022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Прийнятi </w:t>
            </w:r>
            <w:r>
              <w:rPr>
                <w:rFonts w:ascii="Times New Roman CYR" w:hAnsi="Times New Roman CYR" w:cs="Times New Roman CYR"/>
                <w:sz w:val="24"/>
                <w:szCs w:val="24"/>
              </w:rPr>
              <w:t>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Продовжити повноваження Дiдуха В.В.  на посадi директора ТОВ "Лiкувально - оздоровчий комплекс "Маяк - ЛТД", затвердити умови трудового контакту з Дiдухом В.В.  та укласти  його на термiн з 01 сiчня 2023 року по 31 грудня 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w:t>
            </w:r>
            <w:r>
              <w:rPr>
                <w:rFonts w:ascii="Times New Roman CYR" w:hAnsi="Times New Roman CYR" w:cs="Times New Roman CYR"/>
                <w:sz w:val="24"/>
                <w:szCs w:val="24"/>
              </w:rPr>
              <w:t xml:space="preserve"> повноваження головi Наглядової ради ПРАТ "ВIННИЦЬКИЙ ЗАВОД "МАЯК" Кузнецову Петру Дмитровичу представляти ПРАТ "ВIННИЦЬКИЙ ЗАВОД "МАЯК"  на Загальних зборах Учасникiв  ТОВ "Лiкувально - оздоровчий комплекс "Маяк - ЛТД",  голосувати вiд iменi ПРАТ "ВIННИЦЬ</w:t>
            </w:r>
            <w:r>
              <w:rPr>
                <w:rFonts w:ascii="Times New Roman CYR" w:hAnsi="Times New Roman CYR" w:cs="Times New Roman CYR"/>
                <w:sz w:val="24"/>
                <w:szCs w:val="24"/>
              </w:rPr>
              <w:t>КИЙ ЗАВОД "МАЯК" по всiх питаннях порядку денного та на пiдписання вiд iменi ПРАТ "ВIННИЦЬКИЙ ЗАВОД "МАЯК" протоколу Загальних зборiв Учасникiв  ТОВ "Лiкувально - оздоровчий комплекс "Маяк -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Засiдання 14.12.2022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всiм питанням порядку д</w:t>
            </w:r>
            <w:r>
              <w:rPr>
                <w:rFonts w:ascii="Times New Roman CYR" w:hAnsi="Times New Roman CYR" w:cs="Times New Roman CYR"/>
                <w:sz w:val="24"/>
                <w:szCs w:val="24"/>
              </w:rPr>
              <w:t>енного голосували "ЗА" одноголосно.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Призначити на посаду директора ТОВ " Маяк Iнвест ЛТД" Петровського Євгенiя Iвановича (реєстрацiйний номер облiкової картки платника податкiв 2266706455, 22.01.1962 року народження, моб.тел. (067)</w:t>
            </w:r>
            <w:r>
              <w:rPr>
                <w:rFonts w:ascii="Times New Roman CYR" w:hAnsi="Times New Roman CYR" w:cs="Times New Roman CYR"/>
                <w:sz w:val="24"/>
                <w:szCs w:val="24"/>
              </w:rPr>
              <w:t xml:space="preserve"> 433-96-14)</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умови трудового контакту з Петровським Є.I. та укласти  його на термiн з 01 сiчня 2023 року по 31 грудня 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Доручити пiдписання вказаного трудового контракту вiд iменi Товариства - головi Наглядової ради ПРАТ "ВIННИЦЬКИЙ ЗА</w:t>
            </w:r>
            <w:r>
              <w:rPr>
                <w:rFonts w:ascii="Times New Roman CYR" w:hAnsi="Times New Roman CYR" w:cs="Times New Roman CYR"/>
                <w:sz w:val="24"/>
                <w:szCs w:val="24"/>
              </w:rPr>
              <w:t>ВОД "МАЯК" Кузнецову Петру Дмитровичу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Надати повноваження головi Наглядової ради ПРАТ "ВIННИЦЬКИЙ ЗАВОД "МАЯК" Кузнецову Петру Дмитровичу представляти ПРАТ "ВIННИЦЬКИЙ ЗАВОД "МАЯК"  на Загальних зборах Учасникiв  ТОВ "Маяк Iнвест ЛТД" та на пiдписання </w:t>
            </w:r>
            <w:r>
              <w:rPr>
                <w:rFonts w:ascii="Times New Roman CYR" w:hAnsi="Times New Roman CYR" w:cs="Times New Roman CYR"/>
                <w:sz w:val="24"/>
                <w:szCs w:val="24"/>
              </w:rPr>
              <w:t>вiд iменi ПРАТ "ВIННИЦЬКИЙ ЗАВОД "МАЯК" протоколу Загальних зборiв Учасникiв  ТОВ " Маяк Iнвест ЛТД"</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Основною органiзацiйною формою роботи Наглядової ради є засiдання. Засiдання Наглядової ради скликаються за iнiцiативою голови Наглядової ради або на вимогу члена Наглядової ради, або на вимогу виконавчого органу чи його члена. На вимогу Наглядової ради в </w:t>
            </w:r>
            <w:r>
              <w:rPr>
                <w:rFonts w:ascii="Times New Roman CYR" w:hAnsi="Times New Roman CYR" w:cs="Times New Roman CYR"/>
                <w:sz w:val="24"/>
                <w:szCs w:val="24"/>
              </w:rPr>
              <w:t xml:space="preserve">її засiданнi або в розглядi окремих питань порядку денного засiдання беруть участь члени виконавчого органу Товариства, або iншi особи в поряду, встановленому Положенням про Наглядову раду.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проводяться за необхiднiстю, але не рi</w:t>
            </w:r>
            <w:r>
              <w:rPr>
                <w:rFonts w:ascii="Times New Roman CYR" w:hAnsi="Times New Roman CYR" w:cs="Times New Roman CYR"/>
                <w:sz w:val="24"/>
                <w:szCs w:val="24"/>
              </w:rPr>
              <w:t xml:space="preserve">дше одного разу на квартал.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вважається правомочним, якщо в ньому беруть участь бiльше половини її складу. У разi дострокового припинення повноважень одного чи кiлькох членiв Наглядової ради i до обрання всього складу Наглядової </w:t>
            </w:r>
            <w:r>
              <w:rPr>
                <w:rFonts w:ascii="Times New Roman CYR" w:hAnsi="Times New Roman CYR" w:cs="Times New Roman CYR"/>
                <w:sz w:val="24"/>
                <w:szCs w:val="24"/>
              </w:rPr>
              <w:t>ради засiдання Наглядової ради є правомочними для вирiшення питань вiдповiдно до її компетенцiї за умови, що кiлькiсть членiв Наглядової ради, повноваження яких є чинними, становить бiльше половини її складу.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головує на засiданнях </w:t>
            </w:r>
            <w:r>
              <w:rPr>
                <w:rFonts w:ascii="Times New Roman CYR" w:hAnsi="Times New Roman CYR" w:cs="Times New Roman CYR"/>
                <w:sz w:val="24"/>
                <w:szCs w:val="24"/>
              </w:rPr>
              <w:t>Наглядової ради.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засiданнi Наглядової ради кожний член Наглядової ради має один голос.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w:t>
            </w:r>
            <w:r>
              <w:rPr>
                <w:rFonts w:ascii="Times New Roman CYR" w:hAnsi="Times New Roman CYR" w:cs="Times New Roman CYR"/>
                <w:sz w:val="24"/>
                <w:szCs w:val="24"/>
              </w:rPr>
              <w:t xml:space="preserve">лосiв членiв Наглядової ради пiд час прийняття рiшень, голова Наглядової ради має право вирiшального голосу.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засiдання Наглядової ради оформлюється протягом п'яти днiв пiсля проведення засiдання та пiдписується головою Наглядової ради та секре</w:t>
            </w:r>
            <w:r>
              <w:rPr>
                <w:rFonts w:ascii="Times New Roman CYR" w:hAnsi="Times New Roman CYR" w:cs="Times New Roman CYR"/>
                <w:sz w:val="24"/>
                <w:szCs w:val="24"/>
              </w:rPr>
              <w:t>тарем Наглядової ради.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проводилась у зв'язку з їх вiдсутнiстю.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комiтетiв не проводилась.</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w:t>
            </w:r>
            <w:r>
              <w:rPr>
                <w:rFonts w:ascii="Times New Roman CYR" w:hAnsi="Times New Roman CYR" w:cs="Times New Roman CYR"/>
                <w:sz w:val="24"/>
                <w:szCs w:val="24"/>
              </w:rPr>
              <w:t>ї ради,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Робота наглядової ради з</w:t>
            </w:r>
            <w:r>
              <w:rPr>
                <w:rFonts w:ascii="Times New Roman CYR" w:hAnsi="Times New Roman CYR" w:cs="Times New Roman CYR"/>
                <w:sz w:val="24"/>
                <w:szCs w:val="24"/>
              </w:rPr>
              <w:t>а звiтний перiод на рiчних загальних зборах 28.04.2023 р. визнано задовiльною та такою, що вiдповiдає метi та напрямкам дiяльностi АТ.</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Новий член наглядової ради самостійно ознайомився зі змістом внутрішніх документів</w:t>
            </w:r>
            <w:r>
              <w:rPr>
                <w:rFonts w:ascii="Times New Roman CYR" w:hAnsi="Times New Roman CYR" w:cs="Times New Roman CYR"/>
                <w:sz w:val="24"/>
                <w:szCs w:val="24"/>
              </w:rPr>
              <w:t xml:space="preserve">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членами Наглядової ради укладаються цiвiльно-правовi договори</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Терлiковський Василь Васильович</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здiйснює оперативне управлiння Товариством, органiзовує його виробничо-господарську, соцiальну та iншу дiяльнiсть, забезпечує виконання завдань Товариства, передбачених його Статутом.</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w:t>
            </w:r>
            <w:r>
              <w:rPr>
                <w:rFonts w:ascii="Times New Roman CYR" w:hAnsi="Times New Roman CYR" w:cs="Times New Roman CYR"/>
                <w:sz w:val="24"/>
                <w:szCs w:val="24"/>
              </w:rPr>
              <w:t>правлiння, головний бухгалтер Прокопчук Наталiя Антонiвна</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здiйснюють iншi повноваження, якi передбаченi Статутом Товариства та чинним законодавство</w:t>
            </w:r>
            <w:r>
              <w:rPr>
                <w:rFonts w:ascii="Times New Roman CYR" w:hAnsi="Times New Roman CYR" w:cs="Times New Roman CYR"/>
                <w:sz w:val="24"/>
                <w:szCs w:val="24"/>
              </w:rPr>
              <w:t>м України. До повноважень посадової особи, як головного бухгалтера, вiдноситься органiзацiя i ведення бухгалтерського облiку на пiдприємствi. Обов'язками головного бухгалтера є забезпечення ведення бухгалтерського облiку, дотримуючись єдиних методологiчних</w:t>
            </w:r>
            <w:r>
              <w:rPr>
                <w:rFonts w:ascii="Times New Roman CYR" w:hAnsi="Times New Roman CYR" w:cs="Times New Roman CYR"/>
                <w:sz w:val="24"/>
                <w:szCs w:val="24"/>
              </w:rPr>
              <w:t xml:space="preserve">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w:t>
            </w:r>
            <w:r>
              <w:rPr>
                <w:rFonts w:ascii="Times New Roman CYR" w:hAnsi="Times New Roman CYR" w:cs="Times New Roman CYR"/>
                <w:sz w:val="24"/>
                <w:szCs w:val="24"/>
              </w:rPr>
              <w:t xml:space="preserve">облiку всiх господарських операцiй.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технiчний директор Шведчиков Микола Михайлович</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здiйснюють iншi повноваження, якi передбаченi Статутом Товариства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директор з виробництва Стрицле</w:t>
            </w:r>
            <w:r>
              <w:rPr>
                <w:rFonts w:ascii="Times New Roman CYR" w:hAnsi="Times New Roman CYR" w:cs="Times New Roman CYR"/>
                <w:sz w:val="24"/>
                <w:szCs w:val="24"/>
              </w:rPr>
              <w:t>р Михайло Борисович</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здiйснюють iншi повноваження, якi передбаченi Статутом Товариства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правлiннч, директором</w:t>
            </w:r>
            <w:r>
              <w:rPr>
                <w:rFonts w:ascii="Times New Roman CYR" w:hAnsi="Times New Roman CYR" w:cs="Times New Roman CYR"/>
                <w:sz w:val="24"/>
                <w:szCs w:val="24"/>
              </w:rPr>
              <w:t xml:space="preserve"> з економiки та фiнансiв Кульчицький Вiктор Аркадiйович</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правлiння здiйснює повноваження, якi передбаченi та затвердженi на загальних зборах акцiонерiв, а також здiйснюють iншi повноваження, якi передбаченi Статутом Товариства та чинним законодавством </w:t>
            </w:r>
            <w:r>
              <w:rPr>
                <w:rFonts w:ascii="Times New Roman CYR" w:hAnsi="Times New Roman CYR" w:cs="Times New Roman CYR"/>
                <w:sz w:val="24"/>
                <w:szCs w:val="24"/>
              </w:rPr>
              <w:t>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помiчник голови правлiння з загальних питань Гордiєнко Василь Дмитрович</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здiйснюють iншi повноваження, якi передбаченi Ста</w:t>
            </w:r>
            <w:r>
              <w:rPr>
                <w:rFonts w:ascii="Times New Roman CYR" w:hAnsi="Times New Roman CYR" w:cs="Times New Roman CYR"/>
                <w:sz w:val="24"/>
                <w:szCs w:val="24"/>
              </w:rPr>
              <w:t>тутом Товариства та чинним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заступник технiчного директора Рудик Сергiй Данилович</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здiйснює повноваження, якi передбаченi та затвердженi на загальних зборах акцiонерiв, а також здiйснюють iншi повноваже</w:t>
            </w:r>
            <w:r>
              <w:rPr>
                <w:rFonts w:ascii="Times New Roman CYR" w:hAnsi="Times New Roman CYR" w:cs="Times New Roman CYR"/>
                <w:sz w:val="24"/>
                <w:szCs w:val="24"/>
              </w:rPr>
              <w:t>ння, якi передбаченi Статутом Товариства та чинним законодавством України.</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w:t>
            </w:r>
            <w:r>
              <w:rPr>
                <w:rFonts w:ascii="Times New Roman CYR" w:hAnsi="Times New Roman CYR" w:cs="Times New Roman CYR"/>
                <w:b/>
                <w:bCs/>
                <w:sz w:val="24"/>
                <w:szCs w:val="24"/>
              </w:rPr>
              <w:t>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Органiзацiйною формою  роботи Правлiння є засiдання, якi проводяться у разi необхiдностi. П</w:t>
            </w:r>
            <w:r>
              <w:rPr>
                <w:rFonts w:ascii="Times New Roman CYR" w:hAnsi="Times New Roman CYR" w:cs="Times New Roman CYR"/>
                <w:sz w:val="24"/>
                <w:szCs w:val="24"/>
              </w:rPr>
              <w:t xml:space="preserve">орядок скликання та проведення засiдань Правлiння встановлюється Положенням про виконавчий орган Товариства. Засiдання Правлiння вважаються правомочним, якщо в ньому приймають участь не менше 2/3 членiв Правлiння. Рiшення на засiданнi Правлiння вважається </w:t>
            </w:r>
            <w:r>
              <w:rPr>
                <w:rFonts w:ascii="Times New Roman CYR" w:hAnsi="Times New Roman CYR" w:cs="Times New Roman CYR"/>
                <w:sz w:val="24"/>
                <w:szCs w:val="24"/>
              </w:rPr>
              <w:t>прийнятим, якщо за нього проголосувало бiльше половини членiв Правлiння, присутнiх на засiданнi. Член Наглядової ради, а також представник профспiлкового або iншого уповноваженого трудовим колективом органу, який пiдписав колективний договiр вiд iменi труд</w:t>
            </w:r>
            <w:r>
              <w:rPr>
                <w:rFonts w:ascii="Times New Roman CYR" w:hAnsi="Times New Roman CYR" w:cs="Times New Roman CYR"/>
                <w:sz w:val="24"/>
                <w:szCs w:val="24"/>
              </w:rPr>
              <w:t>ового колективу, мають право бути присутнiми на засiданнях Правлiння. На засiданнi Правлiння ведеться протокол. Протокол засiдання Правлiння пiдписується головуючим та надається за вимогою для ознайомлення члену Правлiння, члену Наглядової ради або предста</w:t>
            </w:r>
            <w:r>
              <w:rPr>
                <w:rFonts w:ascii="Times New Roman CYR" w:hAnsi="Times New Roman CYR" w:cs="Times New Roman CYR"/>
                <w:sz w:val="24"/>
                <w:szCs w:val="24"/>
              </w:rPr>
              <w:t>внику профспiлкового або iншого уповноваженого трудовим колективом органу, який пiдписав колективний договiр вiд iменi трудового колективу. На пiдставi рiшень, прийнятих Правлiнням, Голова Правлiння видає накази та iншi розпорядчi документи щодо дiяльностi</w:t>
            </w:r>
            <w:r>
              <w:rPr>
                <w:rFonts w:ascii="Times New Roman CYR" w:hAnsi="Times New Roman CYR" w:cs="Times New Roman CYR"/>
                <w:sz w:val="24"/>
                <w:szCs w:val="24"/>
              </w:rPr>
              <w:t xml:space="preserve">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проведенi 2 засiдання Правлiння.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01.08.2022 р. Вирiшили: з 1 серпня 2022 року та на час мобiлiзацї виплачувати щомiсячну оподатковану матерiальну допомогу моблiзваним працiникам пiдприємства в розмiрi 50% вiд їхнього середнь</w:t>
            </w:r>
            <w:r>
              <w:rPr>
                <w:rFonts w:ascii="Times New Roman CYR" w:hAnsi="Times New Roman CYR" w:cs="Times New Roman CYR"/>
                <w:sz w:val="24"/>
                <w:szCs w:val="24"/>
              </w:rPr>
              <w:t>ого заробiтку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30.11.2022 р. Вирiшили:оголосити призупинення трудових вiдносин з працiвниками з лютого 2023 року, на перiод дiї воєнного стану, але не пiзнiше чим по 28 лютого 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w:t>
            </w:r>
            <w:r>
              <w:rPr>
                <w:rFonts w:ascii="Times New Roman CYR" w:hAnsi="Times New Roman CYR" w:cs="Times New Roman CYR"/>
                <w:sz w:val="24"/>
                <w:szCs w:val="24"/>
              </w:rPr>
              <w:t>во-господарськiй дiяльностi товариства, не проводилась.</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Робота правлiння товариства за звiтний перiод на рiчних загальних зборах 28.04.2023 р. визнана задовiльною.</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керiвництвом емiтента для сприяння дося</w:t>
      </w:r>
      <w:r>
        <w:rPr>
          <w:rFonts w:ascii="Times New Roman CYR" w:hAnsi="Times New Roman CYR" w:cs="Times New Roman CYR"/>
          <w:sz w:val="24"/>
          <w:szCs w:val="24"/>
        </w:rPr>
        <w:t>гненню поставленої мети - упорядкованого та ефективного ведення фiнансово-господарської дiяльностi, включаючи суворе дотримання полiтики емiтента, забезпечення зберiгання активiв, точностi та повноти бухгалтерських записiв i своєчасної пiдготовки достовiрн</w:t>
      </w:r>
      <w:r>
        <w:rPr>
          <w:rFonts w:ascii="Times New Roman CYR" w:hAnsi="Times New Roman CYR" w:cs="Times New Roman CYR"/>
          <w:sz w:val="24"/>
          <w:szCs w:val="24"/>
        </w:rPr>
        <w:t>ої фiнансової iнформацiї, а також запобiгання та виявлення фактiв шахрайства i помилок.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емiтента це процес прийняття та виконання управлiнських рiшень, спрямованих на зниження ймовiрностi виникнення несприятливого результату i мiнiмiзац</w:t>
      </w:r>
      <w:r>
        <w:rPr>
          <w:rFonts w:ascii="Times New Roman CYR" w:hAnsi="Times New Roman CYR" w:cs="Times New Roman CYR"/>
          <w:sz w:val="24"/>
          <w:szCs w:val="24"/>
        </w:rPr>
        <w:t>iю можливих втрат, викликаних його реалiзацiєю. В рамках управлiння ризиками здiйснюється кiлькiсна та якiсна оцiнка ймовiрностi досягнення передбачуваного результату, невдачi i вiдхилення вiд мети. Управлiння ризиком включає в себе наступнi дiї: визначенн</w:t>
      </w:r>
      <w:r>
        <w:rPr>
          <w:rFonts w:ascii="Times New Roman CYR" w:hAnsi="Times New Roman CYR" w:cs="Times New Roman CYR"/>
          <w:sz w:val="24"/>
          <w:szCs w:val="24"/>
        </w:rPr>
        <w:t xml:space="preserve">я наявних ризикiв вiдповiдно до класифiкацiї ризикiв; аналiз факторiв, що викликають їх; оцiнка ризикiв: визначення кiлькiсним або якiсним способом величини ризикiв; вироблення системи заходiв щодо їх усунення або зниження.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w:t>
      </w:r>
      <w:r>
        <w:rPr>
          <w:rFonts w:ascii="Times New Roman CYR" w:hAnsi="Times New Roman CYR" w:cs="Times New Roman CYR"/>
          <w:sz w:val="24"/>
          <w:szCs w:val="24"/>
        </w:rPr>
        <w:t xml:space="preserve">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w:t>
      </w:r>
      <w:r>
        <w:rPr>
          <w:rFonts w:ascii="Times New Roman CYR" w:hAnsi="Times New Roman CYR" w:cs="Times New Roman CYR"/>
          <w:sz w:val="24"/>
          <w:szCs w:val="24"/>
        </w:rPr>
        <w:t xml:space="preserve"> фiнансовий облiк (iнвентаризацiя i документацiя, рахунки i подвiйний запис);</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w:t>
      </w:r>
      <w:r>
        <w:rPr>
          <w:rFonts w:ascii="Times New Roman CYR" w:hAnsi="Times New Roman CYR" w:cs="Times New Roman CYR"/>
          <w:sz w:val="24"/>
          <w:szCs w:val="24"/>
        </w:rPr>
        <w:t>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w:t>
      </w:r>
      <w:r>
        <w:rPr>
          <w:rFonts w:ascii="Times New Roman CYR" w:hAnsi="Times New Roman CYR" w:cs="Times New Roman CYR"/>
          <w:sz w:val="24"/>
          <w:szCs w:val="24"/>
        </w:rPr>
        <w:t>лiння пiдприємством.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w:t>
      </w:r>
      <w:r>
        <w:rPr>
          <w:rFonts w:ascii="Times New Roman CYR" w:hAnsi="Times New Roman CYR" w:cs="Times New Roman CYR"/>
          <w:sz w:val="24"/>
          <w:szCs w:val="24"/>
        </w:rPr>
        <w:t>ки, включають грошовi кошти, дебiторську заборгованiсть, кредиторську заборгованiсть, та пiддаються наступним фiнансовим ризикам: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 змiни на ринку можуть iстотно вплинути на активи/зобов'язання.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ризику процентно</w:t>
      </w:r>
      <w:r>
        <w:rPr>
          <w:rFonts w:ascii="Times New Roman CYR" w:hAnsi="Times New Roman CYR" w:cs="Times New Roman CYR"/>
          <w:sz w:val="24"/>
          <w:szCs w:val="24"/>
        </w:rPr>
        <w:t>ї ставки i цiнового ризику;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w:t>
      </w:r>
      <w:r>
        <w:rPr>
          <w:rFonts w:ascii="Times New Roman CYR" w:hAnsi="Times New Roman CYR" w:cs="Times New Roman CYR"/>
          <w:sz w:val="24"/>
          <w:szCs w:val="24"/>
        </w:rPr>
        <w:t>ж їхня справедлива вартiсть, з метою погашення зобов'язань;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w:t>
      </w:r>
      <w:r>
        <w:rPr>
          <w:rFonts w:ascii="Times New Roman CYR" w:hAnsi="Times New Roman CYR" w:cs="Times New Roman CYR"/>
          <w:sz w:val="24"/>
          <w:szCs w:val="24"/>
        </w:rPr>
        <w:t>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w:t>
      </w:r>
      <w:r>
        <w:rPr>
          <w:rFonts w:ascii="Times New Roman CYR" w:hAnsi="Times New Roman CYR" w:cs="Times New Roman CYR"/>
          <w:sz w:val="24"/>
          <w:szCs w:val="24"/>
        </w:rPr>
        <w:t>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w:t>
      </w:r>
      <w:r>
        <w:rPr>
          <w:rFonts w:ascii="Times New Roman CYR" w:hAnsi="Times New Roman CYR" w:cs="Times New Roman CYR"/>
          <w:sz w:val="24"/>
          <w:szCs w:val="24"/>
        </w:rPr>
        <w:t xml:space="preserve">ся ризику коливання процентних ставок, оскiльки </w:t>
      </w:r>
      <w:r>
        <w:rPr>
          <w:rFonts w:ascii="Times New Roman CYR" w:hAnsi="Times New Roman CYR" w:cs="Times New Roman CYR"/>
          <w:sz w:val="24"/>
          <w:szCs w:val="24"/>
        </w:rPr>
        <w:lastRenderedPageBreak/>
        <w:t>не має кредитiв.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w:t>
      </w:r>
      <w:r>
        <w:rPr>
          <w:rFonts w:ascii="Times New Roman CYR" w:hAnsi="Times New Roman CYR" w:cs="Times New Roman CYR"/>
          <w:sz w:val="24"/>
          <w:szCs w:val="24"/>
        </w:rPr>
        <w:t>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w:t>
      </w:r>
      <w:r>
        <w:rPr>
          <w:rFonts w:ascii="Times New Roman CYR" w:hAnsi="Times New Roman CYR" w:cs="Times New Roman CYR"/>
          <w:sz w:val="24"/>
          <w:szCs w:val="24"/>
        </w:rPr>
        <w:t>нi потоки грошових коштiв вiд операцiйної дiяльностi.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дебiтор не буде здатний в повному обсязi i в певний час погасити свої зобов'язання. Кредитний р</w:t>
      </w:r>
      <w:r>
        <w:rPr>
          <w:rFonts w:ascii="Times New Roman CYR" w:hAnsi="Times New Roman CYR" w:cs="Times New Roman CYR"/>
          <w:sz w:val="24"/>
          <w:szCs w:val="24"/>
        </w:rPr>
        <w:t>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w:t>
      </w:r>
      <w:r>
        <w:rPr>
          <w:rFonts w:ascii="Times New Roman CYR" w:hAnsi="Times New Roman CYR" w:cs="Times New Roman CYR"/>
          <w:sz w:val="24"/>
          <w:szCs w:val="24"/>
        </w:rPr>
        <w:t>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w:t>
      </w:r>
      <w:r>
        <w:rPr>
          <w:rFonts w:ascii="Times New Roman CYR" w:hAnsi="Times New Roman CYR" w:cs="Times New Roman CYR"/>
          <w:sz w:val="24"/>
          <w:szCs w:val="24"/>
        </w:rPr>
        <w:t>нi ризики, 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w:t>
      </w:r>
      <w:r>
        <w:rPr>
          <w:rFonts w:ascii="Times New Roman CYR" w:hAnsi="Times New Roman CYR" w:cs="Times New Roman CYR"/>
          <w:sz w:val="24"/>
          <w:szCs w:val="24"/>
        </w:rPr>
        <w:t>инку;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w:t>
      </w:r>
      <w:r>
        <w:rPr>
          <w:rFonts w:ascii="Times New Roman CYR" w:hAnsi="Times New Roman CYR" w:cs="Times New Roman CYR"/>
          <w:b/>
          <w:bCs/>
          <w:sz w:val="24"/>
          <w:szCs w:val="24"/>
        </w:rPr>
        <w:t xml:space="preserve">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w:t>
            </w:r>
            <w:r>
              <w:rPr>
                <w:rFonts w:ascii="Times New Roman CYR" w:hAnsi="Times New Roman CYR" w:cs="Times New Roman CYR"/>
                <w:sz w:val="24"/>
                <w:szCs w:val="24"/>
              </w:rPr>
              <w:t>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w:t>
            </w:r>
            <w:r>
              <w:rPr>
                <w:rFonts w:ascii="Times New Roman CYR" w:hAnsi="Times New Roman CYR" w:cs="Times New Roman CYR"/>
                <w:sz w:val="24"/>
                <w:szCs w:val="24"/>
              </w:rPr>
              <w:lastRenderedPageBreak/>
              <w:t>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w:t>
      </w:r>
      <w:r>
        <w:rPr>
          <w:rFonts w:ascii="Times New Roman CYR" w:hAnsi="Times New Roman CYR" w:cs="Times New Roman CYR"/>
          <w:b/>
          <w:bCs/>
          <w:sz w:val="24"/>
          <w:szCs w:val="24"/>
        </w:rPr>
        <w:t xml:space="preserve">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w:t>
            </w:r>
            <w:r>
              <w:rPr>
                <w:rFonts w:ascii="Times New Roman CYR" w:hAnsi="Times New Roman CYR" w:cs="Times New Roman CYR"/>
                <w:sz w:val="24"/>
                <w:szCs w:val="24"/>
              </w:rPr>
              <w:lastRenderedPageBreak/>
              <w:t>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створено ревiзiйну комiсiю та не введено посаду ревiзора.</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Кузнецов Петро Дмитрович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8,054</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"Теплокомуненерго Маяк ЛТД"</w:t>
            </w:r>
          </w:p>
        </w:tc>
        <w:tc>
          <w:tcPr>
            <w:tcW w:w="3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25497875</w:t>
            </w:r>
          </w:p>
        </w:tc>
        <w:tc>
          <w:tcPr>
            <w:tcW w:w="2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86,32</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18 232 661</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Будь-якi обмеження прав участi та голосування акцiонерiв на загальних зборах емiтента вiдсутнi.</w:t>
            </w:r>
          </w:p>
        </w:tc>
        <w:tc>
          <w:tcPr>
            <w:tcW w:w="2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Обмежень немає.</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5 (п'ять) осiб строком на 3 (три) роки. До складу Наглядової ради входять голова та члени Наглядової ради. Обраним на посаду члена Наглядової ради вважається кандидат, який наб</w:t>
      </w:r>
      <w:r>
        <w:rPr>
          <w:rFonts w:ascii="Times New Roman CYR" w:hAnsi="Times New Roman CYR" w:cs="Times New Roman CYR"/>
          <w:sz w:val="24"/>
          <w:szCs w:val="24"/>
        </w:rPr>
        <w:t xml:space="preserve">рав найбiльшу кiлькiсть голосiв акцiонерiв, якi зареєструвалися для участi у Загальних зборах.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Голова Наглядової ради Товариства обирається членами Наглядової ради з їх числа простою бiльшiстю голосiв вiд кiлькiсного складу Наглядової ради.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Головою Нагля</w:t>
      </w:r>
      <w:r>
        <w:rPr>
          <w:rFonts w:ascii="Times New Roman CYR" w:hAnsi="Times New Roman CYR" w:cs="Times New Roman CYR"/>
          <w:sz w:val="24"/>
          <w:szCs w:val="24"/>
        </w:rPr>
        <w:t>дової ради не може бути обрано члена Наглядової ради, який протягом попереднього року був Головою Правлiння Товариства. Наглядова рада може в будь - який час переобрати Голову Наглядової ради.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Дострокове припинення повноважень членiв Наглядової ради.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w:t>
      </w:r>
      <w:r>
        <w:rPr>
          <w:rFonts w:ascii="Times New Roman CYR" w:hAnsi="Times New Roman CYR" w:cs="Times New Roman CYR"/>
          <w:sz w:val="24"/>
          <w:szCs w:val="24"/>
        </w:rPr>
        <w:t xml:space="preserve">ьнi збори можуть прийняти рiшення про дострокове припинення повноважень членiв Наглядової ради та одночасне обрання нових членiв.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як представник акцiонера або групи акцiонерiв, може бути замiнений таким акцiонером або групою а</w:t>
      </w:r>
      <w:r>
        <w:rPr>
          <w:rFonts w:ascii="Times New Roman CYR" w:hAnsi="Times New Roman CYR" w:cs="Times New Roman CYR"/>
          <w:sz w:val="24"/>
          <w:szCs w:val="24"/>
        </w:rPr>
        <w:t xml:space="preserve">кцiонерiв у будь - який час.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w:t>
      </w:r>
      <w:r>
        <w:rPr>
          <w:rFonts w:ascii="Times New Roman CYR" w:hAnsi="Times New Roman CYR" w:cs="Times New Roman CYR"/>
          <w:sz w:val="24"/>
          <w:szCs w:val="24"/>
        </w:rPr>
        <w:t>ди за станом здоров'я;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w:t>
      </w:r>
      <w:r>
        <w:rPr>
          <w:rFonts w:ascii="Times New Roman CYR" w:hAnsi="Times New Roman CYR" w:cs="Times New Roman CYR"/>
          <w:sz w:val="24"/>
          <w:szCs w:val="24"/>
        </w:rPr>
        <w:t>но вiдсутнiм, померлим;</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w:t>
      </w:r>
      <w:r>
        <w:rPr>
          <w:rFonts w:ascii="Times New Roman CYR" w:hAnsi="Times New Roman CYR" w:cs="Times New Roman CYR"/>
          <w:sz w:val="24"/>
          <w:szCs w:val="24"/>
        </w:rPr>
        <w:t xml:space="preserve">м.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обирається за рiшенням Наглядової ради Товариства у кiлькостi 7 (сiм) членiв строком на 5 (п'ять) рокiв.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голови та членiв Правлiння припиняються за рiшенням Наглядової ради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Пiдстави припинення повноважен</w:t>
      </w:r>
      <w:r>
        <w:rPr>
          <w:rFonts w:ascii="Times New Roman CYR" w:hAnsi="Times New Roman CYR" w:cs="Times New Roman CYR"/>
          <w:sz w:val="24"/>
          <w:szCs w:val="24"/>
        </w:rPr>
        <w:t>ь голови та членiв Правлiння встановлюються законодавством, статутом та контрактом.</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 вирiшення питань, передбачених Законом України &lt;Про акцiонернi товариства&gt;,</w:t>
      </w:r>
      <w:r>
        <w:rPr>
          <w:rFonts w:ascii="Times New Roman CYR" w:hAnsi="Times New Roman CYR" w:cs="Times New Roman CYR"/>
          <w:sz w:val="24"/>
          <w:szCs w:val="24"/>
        </w:rPr>
        <w:t xml:space="preserve"> Статутом Товариства, а також переданих на вирiшення Наглядової ради Загальними зборами.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затвердження в межах своєї компетенцiї положень, якими регулюються питання, пов'язанi з дiяльнiстю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положення про винагороду виконавчого органу Товариства, вимоги до якого встановлюються Нацiональною комiсiєю з цiнних паперiв та фондового ринку;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звiту про винагороду виконавчого органу Товариства, вимоги до якого встановлюються Нацiональною комiсiєю з цiнних паперiв та фондового ринку;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пiдготовка порядку денного Загальних зборiв, прийняття рiшення про дату їх проведення та про вк</w:t>
      </w:r>
      <w:r>
        <w:rPr>
          <w:rFonts w:ascii="Times New Roman CYR" w:hAnsi="Times New Roman CYR" w:cs="Times New Roman CYR"/>
          <w:sz w:val="24"/>
          <w:szCs w:val="24"/>
        </w:rPr>
        <w:t xml:space="preserve">лючення пропозицiй до порядку денного, крiм скликання акцiонерами позачергових Загальних зборiв;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при</w:t>
      </w:r>
      <w:r>
        <w:rPr>
          <w:rFonts w:ascii="Times New Roman CYR" w:hAnsi="Times New Roman CYR" w:cs="Times New Roman CYR"/>
          <w:sz w:val="24"/>
          <w:szCs w:val="24"/>
        </w:rPr>
        <w:t>йняття рiшення про проведення чергових або позачергових Загальних зборiв вiдповiдно до Статуту та у випадках, встановлених Законом України &lt;Про акцiонернi товариства&gt;;</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w:t>
      </w:r>
      <w:r>
        <w:rPr>
          <w:rFonts w:ascii="Times New Roman CYR" w:hAnsi="Times New Roman CYR" w:cs="Times New Roman CYR"/>
          <w:sz w:val="24"/>
          <w:szCs w:val="24"/>
        </w:rPr>
        <w:t>я про розмiщення Товариством iнших цiнних паперiв, крiм акцiй;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 прийняття рiшення про викуп розмiщених Товариством iнших, крiм акцiй, цiнних паперiв;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&lt;Про акцiонернi товар</w:t>
      </w:r>
      <w:r>
        <w:rPr>
          <w:rFonts w:ascii="Times New Roman CYR" w:hAnsi="Times New Roman CYR" w:cs="Times New Roman CYR"/>
          <w:sz w:val="24"/>
          <w:szCs w:val="24"/>
        </w:rPr>
        <w:t>иства&gt;;</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та припинення повноважень Голови та членiв Правлiння Товариства. Пiдстави припинення повноважень Голови та членiв Правлiння встановлюються законодавством, Статутом та контрактом;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контракту, який укладатиметься з г</w:t>
      </w:r>
      <w:r>
        <w:rPr>
          <w:rFonts w:ascii="Times New Roman CYR" w:hAnsi="Times New Roman CYR" w:cs="Times New Roman CYR"/>
          <w:sz w:val="24"/>
          <w:szCs w:val="24"/>
        </w:rPr>
        <w:t>оловою та членами Правлiння, встановлення розмiру їх винагороди;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виконавчого органу;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обрання</w:t>
      </w:r>
      <w:r>
        <w:rPr>
          <w:rFonts w:ascii="Times New Roman CYR" w:hAnsi="Times New Roman CYR" w:cs="Times New Roman CYR"/>
          <w:sz w:val="24"/>
          <w:szCs w:val="24"/>
        </w:rPr>
        <w:t xml:space="preserve"> та припинення повноважень голови i членiв iнших органiв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призначення i звiльнення керiвника пiдроздiлу внутрiшнього аудиту (внутрiшнього аудитора);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трудових договорiв, що укладаються з працiвниками пiдроздiлу внутрiшнь</w:t>
      </w:r>
      <w:r>
        <w:rPr>
          <w:rFonts w:ascii="Times New Roman CYR" w:hAnsi="Times New Roman CYR" w:cs="Times New Roman CYR"/>
          <w:sz w:val="24"/>
          <w:szCs w:val="24"/>
        </w:rPr>
        <w:t>ого аудиту (iз внутрiшнiм аудитором), встановлення розмiру їх винагороди, у тому числi заохочувальних та компенсацiйних виплат;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здiйснення контролю за своєчаснiстю надання (опублiкування) Товариством достовiрної iнформацiї про його дiяльнiсть вiдповiдн</w:t>
      </w:r>
      <w:r>
        <w:rPr>
          <w:rFonts w:ascii="Times New Roman CYR" w:hAnsi="Times New Roman CYR" w:cs="Times New Roman CYR"/>
          <w:sz w:val="24"/>
          <w:szCs w:val="24"/>
        </w:rPr>
        <w:t xml:space="preserve">о до законодавства, опублiкування Товариством iнформацiї про принципи (кодекс) корпоративного управлiння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обрання реєстрацiйної комiсiї, за винятком випадкiв, встановлених Законом України &lt;Про акцiонернi товариства&gt;;</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обрання аудитора (</w:t>
      </w:r>
      <w:r>
        <w:rPr>
          <w:rFonts w:ascii="Times New Roman CYR" w:hAnsi="Times New Roman CYR" w:cs="Times New Roman CYR"/>
          <w:sz w:val="24"/>
          <w:szCs w:val="24"/>
        </w:rPr>
        <w:t>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w:t>
      </w:r>
      <w:r>
        <w:rPr>
          <w:rFonts w:ascii="Times New Roman CYR" w:hAnsi="Times New Roman CYR" w:cs="Times New Roman CYR"/>
          <w:sz w:val="24"/>
          <w:szCs w:val="24"/>
        </w:rPr>
        <w:t>її) послуг;</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визначення дати складення перелiку осiб, якi мають право на </w:t>
      </w:r>
      <w:r>
        <w:rPr>
          <w:rFonts w:ascii="Times New Roman CYR" w:hAnsi="Times New Roman CYR" w:cs="Times New Roman CYR"/>
          <w:sz w:val="24"/>
          <w:szCs w:val="24"/>
        </w:rPr>
        <w:t>отримання дивiдендiв, порядку  та строкiв виплати дивiдендiв у межах граничного строку, визначеного частиною другою статтi 30 Законом України &lt;Про акцiонернi товариства&gt;;</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визначення дати складення перелiку акцiонерiв, якi мають бути повiдомленi про про</w:t>
      </w:r>
      <w:r>
        <w:rPr>
          <w:rFonts w:ascii="Times New Roman CYR" w:hAnsi="Times New Roman CYR" w:cs="Times New Roman CYR"/>
          <w:sz w:val="24"/>
          <w:szCs w:val="24"/>
        </w:rPr>
        <w:t xml:space="preserve">ведення Загальних зборiв  вiдповiдно частини першої статтi 35 Закону України &lt;Про акцiонернi товариства&gt;,  та мають право на участь у Загальних зборах вiдповiдно до статтi 34 Закону України &lt;Про акцiонернi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вирiшення питань про участь Товар</w:t>
      </w:r>
      <w:r>
        <w:rPr>
          <w:rFonts w:ascii="Times New Roman CYR" w:hAnsi="Times New Roman CYR" w:cs="Times New Roman CYR"/>
          <w:sz w:val="24"/>
          <w:szCs w:val="24"/>
        </w:rPr>
        <w:t>иства у промислово - фiнансових групах та iнших об'єднаннях;</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та/або участь у будь- яких юридичних особах, їх реорганiзацiю та лiквiдацiю;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вирiшення питань про створення, реорганiзацiю та/або лiквiдацiю структурних та/</w:t>
      </w:r>
      <w:r>
        <w:rPr>
          <w:rFonts w:ascii="Times New Roman CYR" w:hAnsi="Times New Roman CYR" w:cs="Times New Roman CYR"/>
          <w:sz w:val="24"/>
          <w:szCs w:val="24"/>
        </w:rPr>
        <w:t>або вiдокремлених пiдроздiлiв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вирiшення питань, вiднесених до компетенцiї Наглядової ради роздiлом ХVI Закону України &lt;Про акцiонернi товариства&gt;, у разi злиття, приєднання, подiлу, видiлу або перетворення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28) прийняття рiшення </w:t>
      </w:r>
      <w:r>
        <w:rPr>
          <w:rFonts w:ascii="Times New Roman CYR" w:hAnsi="Times New Roman CYR" w:cs="Times New Roman CYR"/>
          <w:sz w:val="24"/>
          <w:szCs w:val="24"/>
        </w:rPr>
        <w:t>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 рiшення про надання з</w:t>
      </w:r>
      <w:r>
        <w:rPr>
          <w:rFonts w:ascii="Times New Roman CYR" w:hAnsi="Times New Roman CYR" w:cs="Times New Roman CYR"/>
          <w:sz w:val="24"/>
          <w:szCs w:val="24"/>
        </w:rPr>
        <w:t>годи на вчинення правочину iз заiнтересованiстю;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30)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w:t>
      </w:r>
      <w:r>
        <w:rPr>
          <w:rFonts w:ascii="Times New Roman CYR" w:hAnsi="Times New Roman CYR" w:cs="Times New Roman CYR"/>
          <w:sz w:val="24"/>
          <w:szCs w:val="24"/>
        </w:rPr>
        <w:lastRenderedPageBreak/>
        <w:t>акцiй;</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прийняття рiшення про обрання (замiну) депозитарної установи, яка надає Товариству додатковi п</w:t>
      </w:r>
      <w:r>
        <w:rPr>
          <w:rFonts w:ascii="Times New Roman CYR" w:hAnsi="Times New Roman CYR" w:cs="Times New Roman CYR"/>
          <w:sz w:val="24"/>
          <w:szCs w:val="24"/>
        </w:rPr>
        <w:t>ослуги, затвердження умов договору, що укладатиметься з нею, встановлення розмiру оплати її послуг;</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надсилання оферти акцiонерам вiдповiдно до статтi 65 Закону України &lt;Про акцiонернi товариства&gt;;</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вирiшення iнших питань, що належать до виключної ко</w:t>
      </w:r>
      <w:r>
        <w:rPr>
          <w:rFonts w:ascii="Times New Roman CYR" w:hAnsi="Times New Roman CYR" w:cs="Times New Roman CYR"/>
          <w:sz w:val="24"/>
          <w:szCs w:val="24"/>
        </w:rPr>
        <w:t xml:space="preserve">мпетенцiї Наглядової ради згiдно iз Статутом.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належать всi питання дiяльностi Това</w:t>
      </w:r>
      <w:r>
        <w:rPr>
          <w:rFonts w:ascii="Times New Roman CYR" w:hAnsi="Times New Roman CYR" w:cs="Times New Roman CYR"/>
          <w:sz w:val="24"/>
          <w:szCs w:val="24"/>
        </w:rPr>
        <w:t xml:space="preserve">риства, крiм тих, що вiднесенi до компетенцiї iнших органiв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Правлiння належить: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визначення о</w:t>
      </w:r>
      <w:r>
        <w:rPr>
          <w:rFonts w:ascii="Times New Roman CYR" w:hAnsi="Times New Roman CYR" w:cs="Times New Roman CYR"/>
          <w:sz w:val="24"/>
          <w:szCs w:val="24"/>
        </w:rPr>
        <w:t>сновних напрямкiв дiяльностi Товариства, затвердження його планiв та звiтiв про їх виконання;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затвердження поточних фiнансово-господ</w:t>
      </w:r>
      <w:r>
        <w:rPr>
          <w:rFonts w:ascii="Times New Roman CYR" w:hAnsi="Times New Roman CYR" w:cs="Times New Roman CYR"/>
          <w:sz w:val="24"/>
          <w:szCs w:val="24"/>
        </w:rPr>
        <w:t>арських планiв i оперативних завдань Товариства та забезпечення їх реалiзацiї; затвердження планiв роботи 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w:t>
      </w:r>
      <w:r>
        <w:rPr>
          <w:rFonts w:ascii="Times New Roman CYR" w:hAnsi="Times New Roman CYR" w:cs="Times New Roman CYR"/>
          <w:sz w:val="24"/>
          <w:szCs w:val="24"/>
        </w:rPr>
        <w:t>ї структури;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надання Наглядовiй радi пропозицiй про винесення на розгляд Загальних зборiв  акцiонерiв тих чи iнших питань;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подання Наглядовiй радi вимоги про с</w:t>
      </w:r>
      <w:r>
        <w:rPr>
          <w:rFonts w:ascii="Times New Roman CYR" w:hAnsi="Times New Roman CYR" w:cs="Times New Roman CYR"/>
          <w:sz w:val="24"/>
          <w:szCs w:val="24"/>
        </w:rPr>
        <w:t>кликання позачергових Загальних зборiв  у випадках, передбачених Законом та пiдпунктом 2 п. 11.19 цього Статуту;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надання на затвердження Загальним зборам рiчних результатiв дiяльностi та фiнансової звiтностi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надання рекомендацiй Загальни</w:t>
      </w:r>
      <w:r>
        <w:rPr>
          <w:rFonts w:ascii="Times New Roman CYR" w:hAnsi="Times New Roman CYR" w:cs="Times New Roman CYR"/>
          <w:sz w:val="24"/>
          <w:szCs w:val="24"/>
        </w:rPr>
        <w:t>м зборам щодо порядку розподiлу прибуткiв, розмiру дивiдендiв;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органiзацiя облiку кадрiв;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органiзацiя ве</w:t>
      </w:r>
      <w:r>
        <w:rPr>
          <w:rFonts w:ascii="Times New Roman CYR" w:hAnsi="Times New Roman CYR" w:cs="Times New Roman CYR"/>
          <w:sz w:val="24"/>
          <w:szCs w:val="24"/>
        </w:rPr>
        <w:t>дення бухгалтерського i податкового облiку та звiтностi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надання Наглядовiй радi i</w:t>
      </w:r>
      <w:r>
        <w:rPr>
          <w:rFonts w:ascii="Times New Roman CYR" w:hAnsi="Times New Roman CYR" w:cs="Times New Roman CYR"/>
          <w:sz w:val="24"/>
          <w:szCs w:val="24"/>
        </w:rPr>
        <w:t>нформацiї стосовно правочинiв, у вчиненi яких є заiнтересованiсть;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здiйснення iнших дiй, передбачених Законом, цим Статутом та внутрiшнiми нормативними документами Товариства, рiшеннями Загальних зборiв  та Наглядової ради.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Роботою правлiння керує ГОЛО</w:t>
      </w:r>
      <w:r>
        <w:rPr>
          <w:rFonts w:ascii="Times New Roman CYR" w:hAnsi="Times New Roman CYR" w:cs="Times New Roman CYR"/>
          <w:sz w:val="24"/>
          <w:szCs w:val="24"/>
        </w:rPr>
        <w:t xml:space="preserve">ВА ПРАВЛIННЯ який має право: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без довiреностi та будь-яких iнших додаткових повноважень представляти  iнтереси Товариства та вчиняти  вiд його iменi юридичнi та фактичнi дiї як на територiї України так i за її межами;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подавати для розгляду та затвердження Наглядовою радою персон</w:t>
      </w:r>
      <w:r>
        <w:rPr>
          <w:rFonts w:ascii="Times New Roman CYR" w:hAnsi="Times New Roman CYR" w:cs="Times New Roman CYR"/>
          <w:sz w:val="24"/>
          <w:szCs w:val="24"/>
        </w:rPr>
        <w:t>альний склад членiв 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розподiляти обов'язки мiж членами 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розподiляти обов'язки мiж керiвниками структурних пiдроздiлiв та визначати їх повноваження у вирiшеннi питань дiяльностi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розпоряджатися  коштами та майном Това</w:t>
      </w:r>
      <w:r>
        <w:rPr>
          <w:rFonts w:ascii="Times New Roman CYR" w:hAnsi="Times New Roman CYR" w:cs="Times New Roman CYR"/>
          <w:sz w:val="24"/>
          <w:szCs w:val="24"/>
        </w:rPr>
        <w:t>риства в межах, визначених цим Статутом, рiшенням Загальних зборiв  та Наглядової ради;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вiдкривати та закривати рахунки у банкiвських установах;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(видавати) довiреностi, в тому числi з  правом  передоручення, пiдписувати (укладати) будь-я</w:t>
      </w:r>
      <w:r>
        <w:rPr>
          <w:rFonts w:ascii="Times New Roman CYR" w:hAnsi="Times New Roman CYR" w:cs="Times New Roman CYR"/>
          <w:sz w:val="24"/>
          <w:szCs w:val="24"/>
        </w:rPr>
        <w:t>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w:t>
      </w:r>
      <w:r>
        <w:rPr>
          <w:rFonts w:ascii="Times New Roman CYR" w:hAnsi="Times New Roman CYR" w:cs="Times New Roman CYR"/>
          <w:sz w:val="24"/>
          <w:szCs w:val="24"/>
        </w:rPr>
        <w:t xml:space="preserve">овноваженим органом Товариства в межах його компетенцiї вiдповiдно до положень цього Статуту;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одноосiбно, вiдповiдно до прийнятих Правлiнням Товариства колегiальних рiшень, приймати рiшення про вчинення правочину, якщо ринкова вартiсть майна або послуг</w:t>
      </w:r>
      <w:r>
        <w:rPr>
          <w:rFonts w:ascii="Times New Roman CYR" w:hAnsi="Times New Roman CYR" w:cs="Times New Roman CYR"/>
          <w:sz w:val="24"/>
          <w:szCs w:val="24"/>
        </w:rPr>
        <w:t>, що є його предметом становить до 10 вiдсоткiв вартостi активiв за даними останньої рiчної фiнансової звiтностi Товариства, крiм правочинiв щодо придбання, вiдчуження, найму (оренди), спiльного користування,  дарування, та застави ( iпотека, заклад )  нер</w:t>
      </w:r>
      <w:r>
        <w:rPr>
          <w:rFonts w:ascii="Times New Roman CYR" w:hAnsi="Times New Roman CYR" w:cs="Times New Roman CYR"/>
          <w:sz w:val="24"/>
          <w:szCs w:val="24"/>
        </w:rPr>
        <w:t>ухомого майна та автотранспортних засобiв, якi укладаються за умови їх попереднього погодження Наглядовою радою. Iнший член колегiального виконавчого органу Товариства в порядку, визначеному законодавством України, також може бути надiлений цими повноважен</w:t>
      </w:r>
      <w:r>
        <w:rPr>
          <w:rFonts w:ascii="Times New Roman CYR" w:hAnsi="Times New Roman CYR" w:cs="Times New Roman CYR"/>
          <w:sz w:val="24"/>
          <w:szCs w:val="24"/>
        </w:rPr>
        <w:t>нями;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визначає кадрову полiтику та структуру Товариства;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затверджувати кошториси штатного розкладу працiвникiв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приймати та звiльняти (пiдписувати та розривати трудовi договори, контракти) спiвробiтникiв, працiвникiв, застосовувати </w:t>
      </w:r>
      <w:r>
        <w:rPr>
          <w:rFonts w:ascii="Times New Roman CYR" w:hAnsi="Times New Roman CYR" w:cs="Times New Roman CYR"/>
          <w:sz w:val="24"/>
          <w:szCs w:val="24"/>
        </w:rPr>
        <w:t>до них заходи заохочення та накладати стягнення;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встановлювати системи оплати працi, тарифнi ставки працiвникiв, посадовi оклади службовцiв, форми та розмiри матерiального заохочення; розробляти кошториси витрат, штатний розклад, внутрiшнi нормативнi д</w:t>
      </w:r>
      <w:r>
        <w:rPr>
          <w:rFonts w:ascii="Times New Roman CYR" w:hAnsi="Times New Roman CYR" w:cs="Times New Roman CYR"/>
          <w:sz w:val="24"/>
          <w:szCs w:val="24"/>
        </w:rPr>
        <w:t xml:space="preserve">окументи та iнше, що регулює поточну та виробничу дiяльнiсть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призначати керiвникiв структурних пiдроздiлiв, фiлiй, представництв, укладати з ними контракти та повiдомляти про вiдповiднi призначення Правлiння;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щоквартально доповiдати н</w:t>
      </w:r>
      <w:r>
        <w:rPr>
          <w:rFonts w:ascii="Times New Roman CYR" w:hAnsi="Times New Roman CYR" w:cs="Times New Roman CYR"/>
          <w:sz w:val="24"/>
          <w:szCs w:val="24"/>
        </w:rPr>
        <w:t xml:space="preserve">а засiданнi Правлiння про фiнансово - господарську дiяльнiсть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у межах своєї компетенцiї видавати накази i давати  вказiвки, обов'язковi для виконання всiма працiвниками Товариства;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пiдписувати вiд iменi правлiння колективний договiр, </w:t>
      </w:r>
      <w:r>
        <w:rPr>
          <w:rFonts w:ascii="Times New Roman CYR" w:hAnsi="Times New Roman CYR" w:cs="Times New Roman CYR"/>
          <w:sz w:val="24"/>
          <w:szCs w:val="24"/>
        </w:rPr>
        <w:t>змiни та доповнення до нього;</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здiйснювати дiяльнiсть Товариства по захисту державної таємницi згiдно Закону України "Про державну таємницю" та iнших законодавчих актiв з цього питання;</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органiзовувати вiйськовий облiк та мобiлiзацiйнi заходи згiдно </w:t>
      </w:r>
      <w:r>
        <w:rPr>
          <w:rFonts w:ascii="Times New Roman CYR" w:hAnsi="Times New Roman CYR" w:cs="Times New Roman CYR"/>
          <w:sz w:val="24"/>
          <w:szCs w:val="24"/>
        </w:rPr>
        <w:t>до чинного законодавства України з метою збереження потужностей мобiлiзацiйного призначення та запасiв мобiлiзацiйного резерву;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здiйснювати iншi функцiї та виконувати iншi дiї, якi необхiднi для забезпечення нормальної роботи Товариства, згiдно з чинни</w:t>
      </w:r>
      <w:r>
        <w:rPr>
          <w:rFonts w:ascii="Times New Roman CYR" w:hAnsi="Times New Roman CYR" w:cs="Times New Roman CYR"/>
          <w:sz w:val="24"/>
          <w:szCs w:val="24"/>
        </w:rPr>
        <w:t>м законодавством.</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вважаємо, що отримали достатнi та вiдповiднi докази </w:t>
      </w:r>
      <w:r>
        <w:rPr>
          <w:rFonts w:ascii="Times New Roman CYR" w:hAnsi="Times New Roman CYR" w:cs="Times New Roman CYR"/>
          <w:sz w:val="24"/>
          <w:szCs w:val="24"/>
        </w:rPr>
        <w:t>для висловлення нашої думки . На нашу думку iнформацiя зазначена у Звiтi про корпоративне управлiння ПРИВАТНОГО АКЦIОНЕРНОГО ТОВАРИСТВА "ВIННИЦЬКИЙ ЗАВОД "МАЯК" щодо таких питань, як: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опису основних характеристик систем внутрiшнього контролю i упра</w:t>
      </w:r>
      <w:r>
        <w:rPr>
          <w:rFonts w:ascii="Times New Roman CYR" w:hAnsi="Times New Roman CYR" w:cs="Times New Roman CYR"/>
          <w:sz w:val="24"/>
          <w:szCs w:val="24"/>
        </w:rPr>
        <w:t xml:space="preserve">влiння </w:t>
      </w:r>
      <w:r>
        <w:rPr>
          <w:rFonts w:ascii="Times New Roman CYR" w:hAnsi="Times New Roman CYR" w:cs="Times New Roman CYR"/>
          <w:sz w:val="24"/>
          <w:szCs w:val="24"/>
        </w:rPr>
        <w:lastRenderedPageBreak/>
        <w:t>ризиками емiтента;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щодо перелiку осiб, якi прямо або опосередковано є власниками значного пакета акцiй емiтента;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зазначеної iнформацiї про будь-якi обмеження прав участi та голосування акцiонерiв (учасникiв) на загальних зборах емiтента;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визначеного порядку призначення та звiльнення посадових осiб емiтента;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визначених повноважень посадових осiб емiтента.</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всiх суттєвих аспектах виходячи зi встановлених критерiїв є достовiрною та викладено емiтентом згiдно вимог Закону Ук</w:t>
      </w:r>
      <w:r>
        <w:rPr>
          <w:rFonts w:ascii="Times New Roman CYR" w:hAnsi="Times New Roman CYR" w:cs="Times New Roman CYR"/>
          <w:sz w:val="24"/>
          <w:szCs w:val="24"/>
        </w:rPr>
        <w:t>раїни "Про ринки капiталу та органiзованi товарнi ринки" вiд 23.02.2006 № 3480-IV з наступними змiнами та доповненнями. На основi виконаних процедур та отриманих доказiв нiщо не привернуло нашої уваги, що б змусило нас вважати, що ПРИВАТНЕ АКЦIОНЕРНЕ ТОВАР</w:t>
      </w:r>
      <w:r>
        <w:rPr>
          <w:rFonts w:ascii="Times New Roman CYR" w:hAnsi="Times New Roman CYR" w:cs="Times New Roman CYR"/>
          <w:sz w:val="24"/>
          <w:szCs w:val="24"/>
        </w:rPr>
        <w:t>ИСТВО "ВIННИЦЬКИЙ ЗАВОД "МАЯК" не дотрималось  в усiх суттєвих аспектах вимогам Закону України "Про ринки капiталу та органiзованi товарнi ринки" вiд 23.02.2006 року № 3480-IV (ред. вiд 05.08.2021 року) № 3480-IV з наступними змiнами та доповненнями та Рек</w:t>
      </w:r>
      <w:r>
        <w:rPr>
          <w:rFonts w:ascii="Times New Roman CYR" w:hAnsi="Times New Roman CYR" w:cs="Times New Roman CYR"/>
          <w:sz w:val="24"/>
          <w:szCs w:val="24"/>
        </w:rPr>
        <w:t>омендацiї щодо практики застосування законодавства з питань корпоративного управлiння, затверджених рiшенням НКЦПФР вiд 22.03.2020 року №118.</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КОМПАНIЮ: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Скорочена назва пiдприємства ТОВ "АФ "КВОЛIТI АУДИТ"</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 за ЄДРПОУ </w:t>
      </w:r>
      <w:r>
        <w:rPr>
          <w:rFonts w:ascii="Times New Roman CYR" w:hAnsi="Times New Roman CYR" w:cs="Times New Roman CYR"/>
          <w:sz w:val="24"/>
          <w:szCs w:val="24"/>
        </w:rPr>
        <w:t>33304128</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w:t>
      </w:r>
      <w:r>
        <w:rPr>
          <w:rFonts w:ascii="Times New Roman CYR" w:hAnsi="Times New Roman CYR" w:cs="Times New Roman CYR"/>
          <w:sz w:val="24"/>
          <w:szCs w:val="24"/>
        </w:rPr>
        <w:tab/>
        <w:t>Україна, 02090, мiсто Київ, Харкiвське шосе, будинок 19 а, квартира 518</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фактичного мiсцезнаходження Україна, 02090, мiсто Київ, Харкiвське шосе, будинок 19 а, квартира 518</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Веб-сторiнка пiдприємства</w:t>
      </w:r>
      <w:r>
        <w:rPr>
          <w:rFonts w:ascii="Times New Roman CYR" w:hAnsi="Times New Roman CYR" w:cs="Times New Roman CYR"/>
          <w:sz w:val="24"/>
          <w:szCs w:val="24"/>
        </w:rPr>
        <w:tab/>
        <w:t>http://www.afqa.com.ua/</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включення до Реєстру аудиторських фiрм та аудиторiв №3509 вiд 17.12.2004 року №142/7</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про вiдповiднiсть системи контролю якостi №0779 Рiшення АПУ №358/5 вiд 24.04.2018 видане Аудиторською Палатою України</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Вiдповiднiсть реєстру а</w:t>
      </w:r>
      <w:r>
        <w:rPr>
          <w:rFonts w:ascii="Times New Roman CYR" w:hAnsi="Times New Roman CYR" w:cs="Times New Roman CYR"/>
          <w:sz w:val="24"/>
          <w:szCs w:val="24"/>
        </w:rPr>
        <w:t>удиторiв, що мають право здiйснювати аудит проф. учасникiв фондового ринку</w:t>
      </w:r>
      <w:r>
        <w:rPr>
          <w:rFonts w:ascii="Times New Roman CYR" w:hAnsi="Times New Roman CYR" w:cs="Times New Roman CYR"/>
          <w:sz w:val="24"/>
          <w:szCs w:val="24"/>
        </w:rPr>
        <w:tab/>
        <w:t>включено до реєстру "Суб'єкти аудиторської дiяльностi, якi мають право проводити обов'язковий аудит фiнансової звiтностi пiдприємств, що становлять суспiльний iнтерес"</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w:t>
      </w:r>
      <w:r>
        <w:rPr>
          <w:rFonts w:ascii="Times New Roman CYR" w:hAnsi="Times New Roman CYR" w:cs="Times New Roman CYR"/>
          <w:sz w:val="24"/>
          <w:szCs w:val="24"/>
        </w:rPr>
        <w:t>МОСТI ПРО УМОВИ ДОГОВОРУ НА ПРОВЕДЕННЯ АУДИТУ: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та номер договору на проведення аудиту</w:t>
      </w:r>
      <w:r>
        <w:rPr>
          <w:rFonts w:ascii="Times New Roman CYR" w:hAnsi="Times New Roman CYR" w:cs="Times New Roman CYR"/>
          <w:sz w:val="24"/>
          <w:szCs w:val="24"/>
        </w:rPr>
        <w:tab/>
        <w:t>№03/03-2023 В  вiд 11 березня 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початку та дата закiнчення проведення аудиту З 11.03.2023 року по 03.04.2023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Ключовий партнер з аудиту  I.В. Платонова (сертифiкат №000880 вiд 25.03.1996 р)                                                                           </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СКЛАДАННЯ АУДИТОРСЬКОГО ЗВIТУ: 03 квiтня 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w:t>
      </w:r>
      <w:r>
        <w:rPr>
          <w:rFonts w:ascii="Times New Roman CYR" w:hAnsi="Times New Roman CYR" w:cs="Times New Roman CYR"/>
          <w:b/>
          <w:bCs/>
          <w:sz w:val="24"/>
          <w:szCs w:val="24"/>
        </w:rPr>
        <w:t>ни "Про фінансові послуги та державне регулювання ринку фінансових послуг" (для фінансових установ)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w:t>
            </w:r>
            <w:r>
              <w:rPr>
                <w:rFonts w:ascii="Times New Roman CYR" w:hAnsi="Times New Roman CYR" w:cs="Times New Roman CYR"/>
                <w:b/>
                <w:bCs/>
              </w:rPr>
              <w:t>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"Теплокомуненерго Маяк ЛТД"</w:t>
            </w:r>
          </w:p>
        </w:tc>
        <w:tc>
          <w:tcPr>
            <w:tcW w:w="1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25497875</w:t>
            </w:r>
          </w:p>
        </w:tc>
        <w:tc>
          <w:tcPr>
            <w:tcW w:w="2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21030, Україна, Вінницька обл., - р-н, м. Вiнниця, вул. Воїнiв Iнтернацiоналiстiв, 2Д</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15 738 848</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86,32</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15 738 848</w:t>
            </w:r>
          </w:p>
        </w:tc>
        <w:tc>
          <w:tcPr>
            <w:tcW w:w="21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Кузнецов Петро Дмитрович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1 468 597</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8,054</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1 468 597</w:t>
            </w:r>
          </w:p>
        </w:tc>
        <w:tc>
          <w:tcPr>
            <w:tcW w:w="21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17 207 445</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94,374</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17 207 445</w:t>
            </w:r>
          </w:p>
        </w:tc>
        <w:tc>
          <w:tcPr>
            <w:tcW w:w="21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w:t>
      </w:r>
      <w:r>
        <w:rPr>
          <w:rFonts w:ascii="Times New Roman CYR" w:hAnsi="Times New Roman CYR" w:cs="Times New Roman CYR"/>
          <w:b/>
          <w:bCs/>
          <w:sz w:val="28"/>
          <w:szCs w:val="28"/>
        </w:rPr>
        <w:t xml:space="preserve">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w:t>
      </w:r>
      <w:r>
        <w:rPr>
          <w:rFonts w:ascii="Times New Roman CYR" w:hAnsi="Times New Roman CYR" w:cs="Times New Roman CYR"/>
          <w:b/>
          <w:bCs/>
          <w:sz w:val="28"/>
          <w:szCs w:val="28"/>
        </w:rPr>
        <w:t>, меншою або рівною пороговому значенню пакета акцій</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229F4">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
        <w:gridCol w:w="3100"/>
        <w:gridCol w:w="3400"/>
        <w:gridCol w:w="2600"/>
        <w:gridCol w:w="2500"/>
        <w:gridCol w:w="2521"/>
      </w:tblGrid>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отримання інформації від Центрального депозитарію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 - резидента або код/номер з торг</w:t>
            </w:r>
            <w:r>
              <w:rPr>
                <w:rFonts w:ascii="Times New Roman CYR" w:hAnsi="Times New Roman CYR" w:cs="Times New Roman CYR"/>
                <w:b/>
                <w:bCs/>
                <w:sz w:val="20"/>
                <w:szCs w:val="20"/>
              </w:rPr>
              <w:t>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до зміни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післ</w:t>
            </w:r>
            <w:r>
              <w:rPr>
                <w:rFonts w:ascii="Times New Roman CYR" w:hAnsi="Times New Roman CYR" w:cs="Times New Roman CYR"/>
                <w:b/>
                <w:bCs/>
                <w:sz w:val="20"/>
                <w:szCs w:val="20"/>
              </w:rPr>
              <w:t>я зміни (у відсотках до статутного капіталу)</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07.07.2022</w:t>
            </w:r>
          </w:p>
        </w:tc>
        <w:tc>
          <w:tcPr>
            <w:tcW w:w="3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"ТЕПЛОКОМУНЕНЕРГО МАЯК ЛТД"</w:t>
            </w:r>
          </w:p>
        </w:tc>
        <w:tc>
          <w:tcPr>
            <w:tcW w:w="26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25497875</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83,5007</w:t>
            </w:r>
          </w:p>
        </w:tc>
        <w:tc>
          <w:tcPr>
            <w:tcW w:w="25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88,1836</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07 липня 2022 року Приватне акцiонерне товариство "Вiнницький завод "МАЯК" (код ЄДРПОУ 14307771, мiсцезнаходження якого: 21029, Україна, м.Вiнниця, вул. Хмельницьке шосе, 105 (далi - Товариство) отримало вiд акцiонера Товариства (уповноваженої особи) - ТОВ</w:t>
            </w:r>
            <w:r>
              <w:rPr>
                <w:rFonts w:ascii="Times New Roman CYR" w:hAnsi="Times New Roman CYR" w:cs="Times New Roman CYR"/>
                <w:sz w:val="20"/>
                <w:szCs w:val="20"/>
              </w:rPr>
              <w:t xml:space="preserve"> "ТЕПЛОКОМУНЕНЕРГО МАЯК ЛТД", код ЄДРПОУ 25497875, виписку iз рахунку в цiнних паперах станом на 06.07.2022 року за №4, наданої депозитарною установою - Товариством з обмеженою вiдповiдальнiстю "ФIНАСТА" (код ЄДРПОУ 34762675), i внаслiдок цього, Товариство</w:t>
            </w:r>
            <w:r>
              <w:rPr>
                <w:rFonts w:ascii="Times New Roman CYR" w:hAnsi="Times New Roman CYR" w:cs="Times New Roman CYR"/>
                <w:sz w:val="20"/>
                <w:szCs w:val="20"/>
              </w:rPr>
              <w:t xml:space="preserve"> повiдомляє про змiну розмiру пакету акцiй, а саме: Найменування юридичної особи власника (власникiв) акцiй, якому належать голосуючi акцiї, розмiр пакета яких стає бiльшим, меншим або рiвним пороговому значенню пакета акцiй: Товариство з обмеженою вiдповi</w:t>
            </w:r>
            <w:r>
              <w:rPr>
                <w:rFonts w:ascii="Times New Roman CYR" w:hAnsi="Times New Roman CYR" w:cs="Times New Roman CYR"/>
                <w:sz w:val="20"/>
                <w:szCs w:val="20"/>
              </w:rPr>
              <w:t>дальнiстю "Теплокомуненерго Маяк ЛТД" (ТОВ "ТКЕ "МАЯК ЛТД"), iдентифiкацiйний код юридичної особи - резидента власника (власникiв) акцiй: 25497875; Дiя (набуття або вiдчуження) та яким чином (прямо або опосередковано) вона вiдбувалась: збiльшення прав влас</w:t>
            </w:r>
            <w:r>
              <w:rPr>
                <w:rFonts w:ascii="Times New Roman CYR" w:hAnsi="Times New Roman CYR" w:cs="Times New Roman CYR"/>
                <w:sz w:val="20"/>
                <w:szCs w:val="20"/>
              </w:rPr>
              <w:t>ностi на пакет акцiй вiдбулось прямо внаслiдок обов'язкового продажу акцiй акцiонерами Товариства на вимогу особи, яка є власником домiнуючого контрольного пакету акцiй, вiдповiдно до ст.65-2 Закону України "Про акцiонернi товариства". Розмiр частки власни</w:t>
            </w:r>
            <w:r>
              <w:rPr>
                <w:rFonts w:ascii="Times New Roman CYR" w:hAnsi="Times New Roman CYR" w:cs="Times New Roman CYR"/>
                <w:sz w:val="20"/>
                <w:szCs w:val="20"/>
              </w:rPr>
              <w:t>ка (власникiв) акцiй в загальнiй кiлькостi голосуючих акцiй до набуття права власностi на такий пакет акцiй: 87,4738%; Розмiр частки власника (власникiв) акцiй в загальнiй кiлькостi голосуючих акцiй пiсля набуття права власностi на такий пакет акцiй (пiдсу</w:t>
            </w:r>
            <w:r>
              <w:rPr>
                <w:rFonts w:ascii="Times New Roman CYR" w:hAnsi="Times New Roman CYR" w:cs="Times New Roman CYR"/>
                <w:sz w:val="20"/>
                <w:szCs w:val="20"/>
              </w:rPr>
              <w:t>мковий пакет голосуючих акцiй): 88,1836%;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w:t>
            </w:r>
            <w:r>
              <w:rPr>
                <w:rFonts w:ascii="Times New Roman CYR" w:hAnsi="Times New Roman CYR" w:cs="Times New Roman CYR"/>
                <w:sz w:val="20"/>
                <w:szCs w:val="20"/>
              </w:rPr>
              <w:t>юга володiння корпоративними правами юридичної особи, через яких особа (особи, що дiють спiльно) здiйснює(ють) розпорядження акцiями: вiдсутнi; Дата, в яку пороговi значення було досягнуто або перетнуто (за наявностi): Дата, набуття ТОВ "ТКЕ "МАЯК ЛТД" 88,</w:t>
            </w:r>
            <w:r>
              <w:rPr>
                <w:rFonts w:ascii="Times New Roman CYR" w:hAnsi="Times New Roman CYR" w:cs="Times New Roman CYR"/>
                <w:sz w:val="20"/>
                <w:szCs w:val="20"/>
              </w:rPr>
              <w:t>1836% акцiй Товариства - 06.07.2022р.</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18 232 661</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1,74</w:t>
            </w:r>
          </w:p>
        </w:tc>
        <w:tc>
          <w:tcPr>
            <w:tcW w:w="5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w:t>
            </w:r>
            <w:r>
              <w:rPr>
                <w:rFonts w:ascii="Times New Roman CYR" w:hAnsi="Times New Roman CYR" w:cs="Times New Roman CYR"/>
                <w:sz w:val="20"/>
                <w:szCs w:val="20"/>
              </w:rPr>
              <w:t>акцiї пропорцiйно належних йому простих акцiй у загальнiй кiлькостi простих акцiй. Переважне право обов'язково надається акцiонеру - власнику простих акцiй у процесi емiсiї Товариством простих акцiй, у порядку, встановленому законодавством, окрiм випадкiв,</w:t>
            </w:r>
            <w:r>
              <w:rPr>
                <w:rFonts w:ascii="Times New Roman CYR" w:hAnsi="Times New Roman CYR" w:cs="Times New Roman CYR"/>
                <w:sz w:val="20"/>
                <w:szCs w:val="20"/>
              </w:rPr>
              <w:t xml:space="preserve"> передбачених п.11.14.7 Статуту;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чинним законодавством України;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w:t>
            </w:r>
            <w:r>
              <w:rPr>
                <w:rFonts w:ascii="Times New Roman CYR" w:hAnsi="Times New Roman CYR" w:cs="Times New Roman CYR"/>
                <w:sz w:val="20"/>
                <w:szCs w:val="20"/>
              </w:rPr>
              <w:t>ва, передбаченi законодавством.</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Кожний акцiонер - власник простих акцiй товариства має право вимагати здiйснення обов'язкового викупу акцiонерним товариством належних йому простих акцiй.</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w:t>
            </w:r>
            <w:r>
              <w:rPr>
                <w:rFonts w:ascii="Times New Roman CYR" w:hAnsi="Times New Roman CYR" w:cs="Times New Roman CYR"/>
                <w:sz w:val="20"/>
                <w:szCs w:val="20"/>
              </w:rPr>
              <w:t>у розмiрi, порядку i засобами, передбаченими Статутом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Акцiонери Товариства можуть мати iншi обов'язки встановленi законодавством.</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не вiдповiдають за</w:t>
            </w:r>
            <w:r>
              <w:rPr>
                <w:rFonts w:ascii="Times New Roman CYR" w:hAnsi="Times New Roman CYR" w:cs="Times New Roman CYR"/>
                <w:sz w:val="20"/>
                <w:szCs w:val="20"/>
              </w:rPr>
              <w:t xml:space="preserve"> зобов'язаннями Товариства i несуть ризик збиткiв, пов'язаних з дiяльнiстю Товариства, тiльки в межах належних їм акцiй. До акцiонерiв не можуть застосовуватися  будь-якi санкцiї, що обмежують їх права, у разi вчинення протиправних дiй Товариством або iнши</w:t>
            </w:r>
            <w:r>
              <w:rPr>
                <w:rFonts w:ascii="Times New Roman CYR" w:hAnsi="Times New Roman CYR" w:cs="Times New Roman CYR"/>
                <w:sz w:val="20"/>
                <w:szCs w:val="20"/>
              </w:rPr>
              <w:t xml:space="preserve">ми акцiонерами. </w:t>
            </w: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не мають переважного права на придбання акцiй Товариства, що пропонуються їх власником до вiдчуження третiй особi.</w:t>
            </w:r>
          </w:p>
        </w:tc>
        <w:tc>
          <w:tcPr>
            <w:tcW w:w="36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немає, до бiржового реєстру не включенi. 24</w:t>
            </w:r>
            <w:r>
              <w:rPr>
                <w:rFonts w:ascii="Times New Roman CYR" w:hAnsi="Times New Roman CYR" w:cs="Times New Roman CYR"/>
                <w:sz w:val="20"/>
                <w:szCs w:val="20"/>
              </w:rPr>
              <w:t>.05.2022 року Товариство отримало публiчну безвiдкличну вимогу про придбання акцiй ПрАТ "ВIННИЦЬКИЙ ЗАВОД "МАЯК" в усiх власникiв цих акцiй.</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285602 тис. грн. в тому</w:t>
            </w:r>
            <w:r>
              <w:rPr>
                <w:rFonts w:ascii="Times New Roman CYR" w:hAnsi="Times New Roman CYR" w:cs="Times New Roman CYR"/>
                <w:sz w:val="20"/>
                <w:szCs w:val="20"/>
              </w:rPr>
              <w:t xml:space="preserve"> числi статутний капiтал 31725 тис. грн., капiтал у дооцiнках 8717 тис.грн., додатковий капiтал 2657 тис. грн., резервний капiтал 1982 тис. грн, нерозподiлений прибуток 240521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статутного капiталу емiтента становить 31 724 830,14 грн., який</w:t>
            </w:r>
            <w:r>
              <w:rPr>
                <w:rFonts w:ascii="Times New Roman CYR" w:hAnsi="Times New Roman CYR" w:cs="Times New Roman CYR"/>
                <w:sz w:val="20"/>
                <w:szCs w:val="20"/>
              </w:rPr>
              <w:t xml:space="preserve"> подiлений на 18 232 661 штук простих iменних акцiй номiнальною вартiстю 1,74 гривень кожна.</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w:t>
            </w:r>
            <w:r>
              <w:rPr>
                <w:rFonts w:ascii="Times New Roman CYR" w:hAnsi="Times New Roman CYR" w:cs="Times New Roman CYR"/>
                <w:b/>
                <w:bCs/>
              </w:rPr>
              <w:t>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29.07.2021</w:t>
            </w:r>
          </w:p>
        </w:tc>
        <w:tc>
          <w:tcPr>
            <w:tcW w:w="13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4/1/2020</w:t>
            </w:r>
          </w:p>
        </w:tc>
        <w:tc>
          <w:tcPr>
            <w:tcW w:w="2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UA4000146872</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w:t>
            </w:r>
          </w:p>
        </w:tc>
        <w:tc>
          <w:tcPr>
            <w:tcW w:w="12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18 232 661</w:t>
            </w:r>
          </w:p>
        </w:tc>
        <w:tc>
          <w:tcPr>
            <w:tcW w:w="14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31 724 830,14</w:t>
            </w:r>
          </w:p>
        </w:tc>
        <w:tc>
          <w:tcPr>
            <w:tcW w:w="14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на внутрiшнiх та зовнiшнiх ринках торгiвля цiнними паперами емiтента не здiйснювалась; фактiв лiстингу/делiстингу цiнних паперiв емiтента на фондових бiржах не було, додаткової емiсiї товариством не здiйснювало. Протягом звiтного рок</w:t>
            </w:r>
            <w:r>
              <w:rPr>
                <w:rFonts w:ascii="Times New Roman CYR" w:hAnsi="Times New Roman CYR" w:cs="Times New Roman CYR"/>
              </w:rPr>
              <w:t>у товариство процентнi, дисконтнi, цiльовi (безпроцентнi) облiгацiї та iншi цiннi папери (випуск яких пiдлягає реєстрацiї) (крiм iпотечних облiгацiй, iпотечних сертифiкатiв, сертифiкатiв ФОН), похiднi цiннi папери не випускало; викуп власних акцiй протягом</w:t>
            </w:r>
            <w:r>
              <w:rPr>
                <w:rFonts w:ascii="Times New Roman CYR" w:hAnsi="Times New Roman CYR" w:cs="Times New Roman CYR"/>
              </w:rPr>
              <w:t xml:space="preserve"> звiтного року не проводило.</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Кузнецов Петро Дмитрович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1 468 597</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8,054</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1 468 597</w:t>
            </w:r>
          </w:p>
        </w:tc>
        <w:tc>
          <w:tcPr>
            <w:tcW w:w="26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Камiнська Валентина Петрiвна</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224 154</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1,229</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224 154</w:t>
            </w:r>
          </w:p>
        </w:tc>
        <w:tc>
          <w:tcPr>
            <w:tcW w:w="26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Терлiковський Василь Васильович</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26 037</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0,142</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26 037</w:t>
            </w:r>
          </w:p>
        </w:tc>
        <w:tc>
          <w:tcPr>
            <w:tcW w:w="26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Стрiцлер Михайло Борисович</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27 350</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0,15</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27 350</w:t>
            </w:r>
          </w:p>
        </w:tc>
        <w:tc>
          <w:tcPr>
            <w:tcW w:w="26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1 746 138</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9,575</w:t>
            </w:r>
          </w:p>
        </w:tc>
        <w:tc>
          <w:tcPr>
            <w:tcW w:w="2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1 746 138</w:t>
            </w:r>
          </w:p>
        </w:tc>
        <w:tc>
          <w:tcPr>
            <w:tcW w:w="26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F229F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w:t>
            </w:r>
            <w:r>
              <w:rPr>
                <w:rFonts w:ascii="Times New Roman CYR" w:hAnsi="Times New Roman CYR" w:cs="Times New Roman CYR"/>
                <w:b/>
                <w:bCs/>
                <w:sz w:val="20"/>
                <w:szCs w:val="20"/>
              </w:rPr>
              <w:t xml:space="preserve"> обмежено (шт.)</w:t>
            </w:r>
          </w:p>
        </w:tc>
        <w:tc>
          <w:tcPr>
            <w:tcW w:w="25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29.07.2021</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44/1/2021</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UA4000146872</w:t>
            </w:r>
          </w:p>
        </w:tc>
        <w:tc>
          <w:tcPr>
            <w:tcW w:w="2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18 232 661</w:t>
            </w:r>
          </w:p>
        </w:tc>
        <w:tc>
          <w:tcPr>
            <w:tcW w:w="21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1,74</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18 232 661</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Обмежень немає.</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29F4">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10 939 596,6</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10 939 596</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10 855 573,13</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10 855 573,13</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03.10.2022</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18.10.2022</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25.10.2022, 1 208 645,33</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31.10.2022, 3 000 000</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02.11.2022, 2 500 000</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03.11.2022, 1 500 000</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07.11.2022, 2 646 927,8</w:t>
            </w:r>
          </w:p>
        </w:tc>
        <w:tc>
          <w:tcPr>
            <w:tcW w:w="15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засiданнi Наглядової ради 03.10.2022 року прийнятi рiшення: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Встановити 18 жовтня 2022 року датою складання перелiку осiб, якi мають право на отримання дивiдендiв.</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Встановити строк виплати дивiдендiв з  20  жовтня 2022 року по 14 березня 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Виплатити всю суму дивiдендiв в повному обсязi безпосередньо акцiонерам, зазначеним у перелiку осiб, якi мають право на отримання дивiдендiв, або їх представникам за</w:t>
            </w:r>
            <w:r>
              <w:rPr>
                <w:rFonts w:ascii="Times New Roman CYR" w:hAnsi="Times New Roman CYR" w:cs="Times New Roman CYR"/>
              </w:rPr>
              <w:t xml:space="preserve"> дорученням, шляхом переказу цих коштiв  на банкiвськi рахунки.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Повiдомити акцiонерiв, зазначених в перелiку осiб, якi мають право на тримання дивiдендiв, або їхнього представника за дорученням про дату, розмiр, порядок та строк їх виплати, шляхом вруч</w:t>
            </w:r>
            <w:r>
              <w:rPr>
                <w:rFonts w:ascii="Times New Roman CYR" w:hAnsi="Times New Roman CYR" w:cs="Times New Roman CYR"/>
              </w:rPr>
              <w:t xml:space="preserve">ення вiдповiдного повiдомлення </w:t>
            </w:r>
            <w:r>
              <w:rPr>
                <w:rFonts w:ascii="Times New Roman CYR" w:hAnsi="Times New Roman CYR" w:cs="Times New Roman CYR"/>
              </w:rPr>
              <w:lastRenderedPageBreak/>
              <w:t>особисто пiд розпис.</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25 098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38 286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25 098</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38 286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15 760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19 475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15 760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19 475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5 843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5 843</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15 618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943</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2 119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2 132</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2 119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1 124</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1 124</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39 401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26 222</w:t>
            </w:r>
          </w:p>
        </w:tc>
        <w:tc>
          <w:tcPr>
            <w:tcW w:w="1082"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39 401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- 60,7%, ступiнь використання - 39,3%. Первiсна вартiсть основних засобiв 100145 тис.грн. Сума нарахованого зносу 60744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2022 роцi нараховано амортизацiї  7067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будiвлi та споруди  2161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машини та обладнання  3394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транспортнi засоби  241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iнструменти, прилади, iнвентар (меблi)  114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1157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надiйшло основних засобiв на суму 20276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w:t>
            </w:r>
            <w:r>
              <w:rPr>
                <w:rFonts w:ascii="Times New Roman CYR" w:hAnsi="Times New Roman CYR" w:cs="Times New Roman CYR"/>
              </w:rPr>
              <w:t xml:space="preserve"> та споруди  5876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машини та обладнання  13186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транспортнi засоби  37 тис. 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iнструменти, прилади, iнвентар (меблi)  29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1148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вибуло основних засобiв (первiсна вартiсть) на суму 385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земельнi дiлянки 13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машини та обладнання  236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iнструменти, прилади, iнвентар (меблi)  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132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балансi пiдприємства облiковуються основнi засоби, якi  оформленi у заставу. Вартiсть складає 2256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w:t>
            </w:r>
            <w:r>
              <w:rPr>
                <w:rFonts w:ascii="Times New Roman CYR" w:hAnsi="Times New Roman CYR" w:cs="Times New Roman CYR"/>
              </w:rPr>
              <w:t>сна (переоцiнена ) вартiсть повнiстю амортизованих основних засобiв 25036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всiх груп використовуються за призначенням.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Термiн та умови використання основних засобiв вiдповiдають нормам.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Орендованими основними засобами товариство не</w:t>
            </w:r>
            <w:r>
              <w:rPr>
                <w:rFonts w:ascii="Times New Roman CYR" w:hAnsi="Times New Roman CYR" w:cs="Times New Roman CYR"/>
              </w:rPr>
              <w:t xml:space="preserve"> користується.</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285 602</w:t>
            </w:r>
          </w:p>
        </w:tc>
        <w:tc>
          <w:tcPr>
            <w:tcW w:w="3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216 811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c>
          <w:tcPr>
            <w:tcW w:w="3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c>
          <w:tcPr>
            <w:tcW w:w="3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w:t>
            </w:r>
            <w:r>
              <w:rPr>
                <w:rFonts w:ascii="Times New Roman CYR" w:hAnsi="Times New Roman CYR" w:cs="Times New Roman CYR"/>
              </w:rPr>
              <w:t xml:space="preserve">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w:t>
            </w:r>
            <w:r>
              <w:rPr>
                <w:rFonts w:ascii="Times New Roman CYR" w:hAnsi="Times New Roman CYR" w:cs="Times New Roman CYR"/>
              </w:rPr>
              <w:t xml:space="preserve">3 р.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w:t>
            </w:r>
            <w:r>
              <w:rPr>
                <w:rFonts w:ascii="Times New Roman CYR" w:hAnsi="Times New Roman CYR" w:cs="Times New Roman CYR"/>
              </w:rPr>
              <w:t>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складає  285602 тис.грн. i є бiльшою вiд статутного капiталу.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Неоплачений та вилучений капiтал у товариствi вiдсутнiй. Спiввiдношення розрахункової вартостi чистих активiв i статутного капiталу товариств</w:t>
            </w:r>
            <w:r>
              <w:rPr>
                <w:rFonts w:ascii="Times New Roman CYR" w:hAnsi="Times New Roman CYR" w:cs="Times New Roman CYR"/>
              </w:rPr>
              <w:t>а є таким, що не суперечить вимогам ст. 155 Цивiльного Кодексу України та не зобов'язує акцiонерне товариство зменшувати його статутний капiтал.</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27 394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Вiдновлювальна кредитна лiнiя (Кредитний договiр AL 2021-01142 вiд 09.03.2021 року в АК "ПIВДЕННИЙ")</w:t>
            </w:r>
          </w:p>
        </w:tc>
        <w:tc>
          <w:tcPr>
            <w:tcW w:w="144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09.03.2021</w:t>
            </w:r>
          </w:p>
        </w:tc>
        <w:tc>
          <w:tcPr>
            <w:tcW w:w="148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26 062</w:t>
            </w:r>
          </w:p>
        </w:tc>
        <w:tc>
          <w:tcPr>
            <w:tcW w:w="194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28"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06.06.2022</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23.09.2020</w:t>
            </w:r>
          </w:p>
        </w:tc>
        <w:tc>
          <w:tcPr>
            <w:tcW w:w="148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1 332</w:t>
            </w:r>
          </w:p>
        </w:tc>
        <w:tc>
          <w:tcPr>
            <w:tcW w:w="194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328"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13.09.2023</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11 253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78 933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117 580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 Станом на 31.12.2022 року  довгострокових зобов'язання пiдприємства складають 6562 тис.грн.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до поточних зобов'язань i забезпечень на пiдприємствi вiдносять:</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короткостроковi кредити банкiв 1332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кредиторська заборгованiсть за товари, роботи та послуги  - 14941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 бюджетом - 11253 тис</w:t>
            </w:r>
            <w:r>
              <w:rPr>
                <w:rFonts w:ascii="Times New Roman CYR" w:hAnsi="Times New Roman CYR" w:cs="Times New Roman CYR"/>
              </w:rPr>
              <w:t xml:space="preserve">.грн, </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розрахунках зi страхування - 763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заробiтнiй платi - 3434 тис 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 одержаними авансами - 16787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iз внутрiшнiх розрахункiв - 32405 тис.грн.;</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- 10603 тис. гр</w:t>
            </w:r>
            <w:r>
              <w:rPr>
                <w:rFonts w:ascii="Times New Roman CYR" w:hAnsi="Times New Roman CYR" w:cs="Times New Roman CYR"/>
              </w:rPr>
              <w:t>н.</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депозитарної установи згiдно договору №Д-15 вiд 22.11.2010 р.</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w:t>
            </w:r>
            <w:r>
              <w:rPr>
                <w:rFonts w:ascii="Times New Roman CYR" w:hAnsi="Times New Roman CYR" w:cs="Times New Roman CYR"/>
              </w:rPr>
              <w:t>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Шевченкiвський р-н, м.Киїiв,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r>
              <w:rPr>
                <w:rFonts w:ascii="Times New Roman CYR" w:hAnsi="Times New Roman CYR" w:cs="Times New Roman CYR"/>
                <w:b/>
                <w:bCs/>
              </w:rPr>
              <w:t>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30370711) укладено договори на обслуговування емiсiї ЦП  №Е5469/п вiд 01.04.2013 р.</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"АУДИТОРСЬКА ФIРМА "КВОЛIТI 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w:t>
            </w:r>
            <w:r>
              <w:rPr>
                <w:rFonts w:ascii="Times New Roman CYR" w:hAnsi="Times New Roman CYR" w:cs="Times New Roman CYR"/>
                <w:b/>
                <w:bCs/>
              </w:rPr>
              <w:t>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33304128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02090, Україна, Дарницький р-н, м.Київ, Харкiвське шосе, будинок 19 а, квартира 518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№0779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АПУ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17.12.2004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Аудиторська фiрма ТОВАРИСТВО З ОБМЕЖЕНОЮ ВIДПОВIДАЛЬНIСТЮ "АУДИТОРСЬКА ФIРМА "КВОЛIТI АУДИТ" провела аудит консолiдованої фiнансової звiтностi ПРАТ "ВIННИЦЬКИЙ ЗАВОД "МАЯК",  вiдповiдно до Мiжнародних стандартiв аудиту (МСА).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вiдомостi про умови до</w:t>
            </w:r>
            <w:r>
              <w:rPr>
                <w:rFonts w:ascii="Times New Roman CYR" w:hAnsi="Times New Roman CYR" w:cs="Times New Roman CYR"/>
              </w:rPr>
              <w:t>говору на проведення аудиту: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та номер договору на проведення аудиту</w:t>
            </w:r>
            <w:r>
              <w:rPr>
                <w:rFonts w:ascii="Times New Roman CYR" w:hAnsi="Times New Roman CYR" w:cs="Times New Roman CYR"/>
              </w:rPr>
              <w:tab/>
              <w:t>№ 03/03-2023 В  вiд 11 березня 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початку та дата закiнчення проведення аудиту</w:t>
            </w:r>
            <w:r>
              <w:rPr>
                <w:rFonts w:ascii="Times New Roman CYR" w:hAnsi="Times New Roman CYR" w:cs="Times New Roman CYR"/>
              </w:rPr>
              <w:tab/>
              <w:t>з 11.03.2023 року по 03.04.2023 року</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03150, Україна, Голосiївський р-н, </w:t>
            </w:r>
            <w:r>
              <w:rPr>
                <w:rFonts w:ascii="Times New Roman CYR" w:hAnsi="Times New Roman CYR" w:cs="Times New Roman CYR"/>
              </w:rPr>
              <w:lastRenderedPageBreak/>
              <w:t>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(044)2875373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21626993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Украiна, Голосiївський р-н, м.Київ,</w:t>
            </w:r>
            <w:r>
              <w:rPr>
                <w:rFonts w:ascii="Times New Roman CYR" w:hAnsi="Times New Roman CYR" w:cs="Times New Roman CYR"/>
              </w:rPr>
              <w:t xml:space="preserve">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w:t>
            </w:r>
            <w:r>
              <w:rPr>
                <w:rFonts w:ascii="Times New Roman CYR" w:hAnsi="Times New Roman CYR" w:cs="Times New Roman CYR"/>
                <w:b/>
                <w:bCs/>
              </w:rPr>
              <w:t xml:space="preserve"> та телефон</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(044)2875373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w:t>
            </w:r>
            <w:r>
              <w:rPr>
                <w:rFonts w:ascii="Times New Roman CYR" w:hAnsi="Times New Roman CYR" w:cs="Times New Roman CYR"/>
              </w:rPr>
              <w:t>лi, оприлюднення регульованої iнформацiї.</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ЗАВОД "МАЯК"</w:t>
            </w:r>
          </w:p>
        </w:tc>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14307771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w:t>
            </w:r>
          </w:p>
        </w:tc>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UА05020030010063857</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електричних побутових приладів</w:t>
            </w:r>
          </w:p>
        </w:tc>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27.51</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581</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21029 м. Вiнниця, вул.Хмельницьке шосе,105, (0432)51-15-11</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w:t>
            </w:r>
            <w:r>
              <w:rPr>
                <w:rFonts w:ascii="Times New Roman CYR" w:hAnsi="Times New Roman CYR" w:cs="Times New Roman CYR"/>
              </w:rPr>
              <w:t>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баланс</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3 319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26 222</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80 269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( 54 047 )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( 60 744 )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2 046</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12 573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1 118</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45 463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60 522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93 835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122 069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45 061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66 488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5 827</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40 539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50 856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2 408</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55 673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80 113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29 491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56 382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1 184</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30 949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31 439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37 352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31 401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37 326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10 544</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228 801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342 660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274 264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403 182</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9 259</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2 659</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1 982</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171 186</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240 521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Неконтрольована частка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216 811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285 602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6 562</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6 562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25 609</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1 337</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8 846</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1 033</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4 751</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3 434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6 276</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16 787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4 647</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32 405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3 238</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50 891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91 518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274 264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403 182</w:t>
            </w:r>
          </w:p>
        </w:tc>
      </w:tr>
    </w:tbl>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Терлiковський Василь Васильович</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Прокопчук Наталiя Антонiвна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ЗАВОД "МАЯК"</w:t>
            </w:r>
          </w:p>
        </w:tc>
        <w:tc>
          <w:tcPr>
            <w:tcW w:w="1654"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14307771</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фінансові результати</w:t>
      </w: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№2-к</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1801008</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644 809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384 083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( 430 274 )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( 332 468 )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214 535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51 615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37 660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57 687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( 21 234 )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( 21 280 )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( 22 398 )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( 12 463 )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( 97 941 )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( 40 783 )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110 622</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34 776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( 3 924 )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( 2 016 )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( 11 666 )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96 993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-17 220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w:t>
            </w:r>
            <w:r>
              <w:rPr>
                <w:rFonts w:ascii="Times New Roman CYR" w:hAnsi="Times New Roman CYR" w:cs="Times New Roman CYR"/>
              </w:rPr>
              <w:t>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79 773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26 893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80 315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30 666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прибуток (збиток), що належить:</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Сукупний дохід, що належить:</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355 099</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267 582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105 915</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83 229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22 947</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7 176</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93 478</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584 615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405 885</w:t>
            </w:r>
          </w:p>
        </w:tc>
      </w:tr>
    </w:tbl>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аналогічний період </w:t>
            </w:r>
            <w:r>
              <w:rPr>
                <w:rFonts w:ascii="Times New Roman CYR" w:hAnsi="Times New Roman CYR" w:cs="Times New Roman CYR"/>
              </w:rPr>
              <w:lastRenderedPageBreak/>
              <w:t>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18 232 661</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18 232 661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18 232 661</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18 232 661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4,375280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1,474990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4,375280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1,474990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w:t>
            </w:r>
          </w:p>
        </w:tc>
        <w:tc>
          <w:tcPr>
            <w:tcW w:w="1645"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w:t>
            </w:r>
          </w:p>
        </w:tc>
      </w:tr>
    </w:tbl>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Терлiковський Василь Васильович</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Прокопчук Наталiя Антонiвна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ЗАВОД "МАЯК"</w:t>
            </w:r>
          </w:p>
        </w:tc>
        <w:tc>
          <w:tcPr>
            <w:tcW w:w="1990"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14307771</w:t>
            </w:r>
          </w:p>
        </w:tc>
      </w:tr>
    </w:tbl>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прямим методом)</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465 642</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332 754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263 909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76 924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2 955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25 715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23 648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28 093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( 314 211 )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( 195 882 )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( 88 435 )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( 70 541 )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( 23 375 )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( 18 520 )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( 64 750 )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( 31 180 )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( 8 778 )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( 7 138 )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( 31 478 )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( 5 638 )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( 24 494 )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( 18 404 )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( 242 279 )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( 166 321 )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( 6 005 )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( 11 766 )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( 6 688 )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36 964</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-52 465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38 785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1 695</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( 7 686 )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( 5 510 )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( 31 276 )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-34 863</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30 945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77 302</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58 653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( 60 468 )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( 64 093 )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( 10 856 )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( 3 777 )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( 2 101 )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( 1 900 )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( 150 )</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2 051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4 152</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31 439</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36 616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1 761</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37 352</w:t>
            </w:r>
          </w:p>
        </w:tc>
        <w:tc>
          <w:tcPr>
            <w:tcW w:w="1645"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31 439</w:t>
            </w:r>
          </w:p>
        </w:tc>
      </w:tr>
    </w:tbl>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Терлiковський Василь Васильович</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Прокопчук Наталiя Антонiвна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052"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ЗАВОД "МАЯК"</w:t>
            </w:r>
          </w:p>
        </w:tc>
        <w:tc>
          <w:tcPr>
            <w:tcW w:w="1800" w:type="dxa"/>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14307771</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власний капітал</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2022 рік </w:t>
      </w:r>
    </w:p>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№4-к</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000"/>
        <w:gridCol w:w="1000"/>
        <w:gridCol w:w="1000"/>
        <w:gridCol w:w="1000"/>
        <w:gridCol w:w="1000"/>
        <w:gridCol w:w="1000"/>
        <w:gridCol w:w="1000"/>
        <w:gridCol w:w="200"/>
        <w:gridCol w:w="900"/>
        <w:gridCol w:w="1000"/>
        <w:gridCol w:w="100"/>
        <w:gridCol w:w="1100"/>
      </w:tblGrid>
      <w:tr w:rsidR="00000000">
        <w:tblPrEx>
          <w:tblCellMar>
            <w:top w:w="0" w:type="dxa"/>
            <w:bottom w:w="0" w:type="dxa"/>
          </w:tblCellMar>
        </w:tblPrEx>
        <w:trPr>
          <w:gridBefore w:val="10"/>
          <w:wBefore w:w="11500" w:type="dxa"/>
          <w:trHeight w:val="280"/>
        </w:trPr>
        <w:tc>
          <w:tcPr>
            <w:tcW w:w="1900" w:type="dxa"/>
            <w:gridSpan w:val="2"/>
            <w:tcBorders>
              <w:top w:val="nil"/>
              <w:left w:val="nil"/>
              <w:bottom w:val="nil"/>
              <w:right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200" w:type="dxa"/>
            <w:gridSpan w:val="2"/>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1801011</w:t>
            </w:r>
          </w:p>
        </w:tc>
      </w:tr>
      <w:tr w:rsidR="00000000">
        <w:tblPrEx>
          <w:tblCellMar>
            <w:top w:w="0" w:type="dxa"/>
            <w:bottom w:w="0" w:type="dxa"/>
          </w:tblCellMar>
        </w:tblPrEx>
        <w:trPr>
          <w:trHeight w:val="200"/>
        </w:trPr>
        <w:tc>
          <w:tcPr>
            <w:tcW w:w="3050" w:type="dxa"/>
            <w:tcBorders>
              <w:top w:val="single" w:sz="6" w:space="0" w:color="auto"/>
              <w:bottom w:val="nil"/>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nil"/>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Належить власникам материнської компанії</w:t>
            </w:r>
          </w:p>
        </w:tc>
        <w:tc>
          <w:tcPr>
            <w:tcW w:w="1100" w:type="dxa"/>
            <w:gridSpan w:val="2"/>
            <w:tcBorders>
              <w:top w:val="single" w:sz="6" w:space="0" w:color="auto"/>
              <w:left w:val="single" w:sz="6" w:space="0" w:color="auto"/>
              <w:bottom w:val="nil"/>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c>
          <w:tcPr>
            <w:tcW w:w="1100" w:type="dxa"/>
            <w:tcBorders>
              <w:top w:val="single" w:sz="6" w:space="0" w:color="auto"/>
              <w:left w:val="single" w:sz="6" w:space="0" w:color="auto"/>
              <w:bottom w:val="nil"/>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050" w:type="dxa"/>
            <w:tcBorders>
              <w:top w:val="nil"/>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Стаття </w:t>
            </w:r>
          </w:p>
        </w:tc>
        <w:tc>
          <w:tcPr>
            <w:tcW w:w="1250" w:type="dxa"/>
            <w:tcBorders>
              <w:top w:val="nil"/>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c>
          <w:tcPr>
            <w:tcW w:w="1100" w:type="dxa"/>
            <w:gridSpan w:val="2"/>
            <w:tcBorders>
              <w:top w:val="nil"/>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Неконтрольована частка</w:t>
            </w:r>
          </w:p>
        </w:tc>
        <w:tc>
          <w:tcPr>
            <w:tcW w:w="1100" w:type="dxa"/>
            <w:tcBorders>
              <w:top w:val="nil"/>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Разом</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100" w:type="dxa"/>
            <w:tcBorders>
              <w:top w:val="single" w:sz="6" w:space="0" w:color="auto"/>
              <w:left w:val="single" w:sz="6" w:space="0" w:color="auto"/>
              <w:bottom w:val="single" w:sz="6" w:space="0" w:color="auto"/>
            </w:tcBorders>
            <w:shd w:val="clear" w:color="auto" w:fill="E6E6E6"/>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9 259</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2 659</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171 220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216 845</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216 845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9 259</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2 659</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171 186</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216 811</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216 811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79 733</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79 733</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79 733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-10 940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-10 940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-10 940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69 335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68 791</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68 791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31 725</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8 717</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2 657</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1 982</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240 521</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285 602</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285 602</w:t>
            </w:r>
          </w:p>
        </w:tc>
      </w:tr>
    </w:tbl>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Терлiковський Василь Васильович</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Прокопчук Наталiя Антонiвна</w:t>
      </w:r>
    </w:p>
    <w:p w:rsidR="00000000" w:rsidRDefault="00F229F4">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Повна назва пiдприємства</w:t>
            </w:r>
            <w:r>
              <w:rPr>
                <w:rFonts w:ascii="Times New Roman CYR" w:hAnsi="Times New Roman CYR" w:cs="Times New Roman CYR"/>
                <w:sz w:val="24"/>
                <w:szCs w:val="24"/>
              </w:rPr>
              <w:tab/>
              <w:t>ТОВАРИСТВО З ОБМЕЖЕНОЮ ВIДПОВIДАЛЬНIСТЮ "АУДИТОРСЬКА ФIРМА "КВОЛIТI АУДИТ"</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 суб'єкт</w:t>
            </w:r>
            <w:r>
              <w:rPr>
                <w:rFonts w:ascii="Times New Roman CYR" w:hAnsi="Times New Roman CYR" w:cs="Times New Roman CYR"/>
                <w:sz w:val="24"/>
                <w:szCs w:val="24"/>
              </w:rPr>
              <w:t>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333</w:t>
            </w:r>
            <w:r>
              <w:rPr>
                <w:rFonts w:ascii="Times New Roman CYR" w:hAnsi="Times New Roman CYR" w:cs="Times New Roman CYR"/>
                <w:sz w:val="24"/>
                <w:szCs w:val="24"/>
              </w:rPr>
              <w:t>04128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Юридична адреса</w:t>
            </w:r>
            <w:r>
              <w:rPr>
                <w:rFonts w:ascii="Times New Roman CYR" w:hAnsi="Times New Roman CYR" w:cs="Times New Roman CYR"/>
                <w:sz w:val="24"/>
                <w:szCs w:val="24"/>
              </w:rPr>
              <w:tab/>
              <w:t>Україна, 02090, мiсто Київ, Харкiвське шосе, будинок 19 а, квартира 518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№3509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142/7, дата: 17.12.2004</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01.01.2022 по 31.12.2022</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03/03-2023 В, дата: 11.03.2023</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11.03.2023, дата закінчення: 03.04.2023</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03.04.2023</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160 000,00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ЩОДО РIЧНОЇ ФIНАНСОВОЇ ЗВIТНОСТI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2022 року та за рiк, що  закiнчився зазначеною датою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w:t>
            </w:r>
            <w:r>
              <w:rPr>
                <w:rFonts w:ascii="Times New Roman CYR" w:hAnsi="Times New Roman CYR" w:cs="Times New Roman CYR"/>
                <w:sz w:val="24"/>
                <w:szCs w:val="24"/>
              </w:rPr>
              <w:t>есат: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Акцiонерам та керiвним посадовим особам ПРИВАТНОГО АКЦIОНЕРНОГО ТОВАРИСТВА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"ВIННИЦЬКИЙ ЗАВОД "МАЯК" (код за ЄДРПОУ 14307771), адреса Товариства: м. Вiнниця, вул.. Хмельницьке шосе, буд. 105 станом на 31 грудня 2022 року та за рiк, що  закiнчився зазначеною д</w:t>
            </w:r>
            <w:r>
              <w:rPr>
                <w:rFonts w:ascii="Times New Roman CYR" w:hAnsi="Times New Roman CYR" w:cs="Times New Roman CYR"/>
                <w:sz w:val="24"/>
                <w:szCs w:val="24"/>
              </w:rPr>
              <w:t>атою, що складається з:</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Консолiдованого Балансу (Звiт про фiнансовий стан) (Форма № 1) станом на 31.12.2022 року;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Консолiдованого Звiту про фiнансовi результати (Звiт про сукупний дохiд) (Форма№2) за 2022р.;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Консолiдованого Звiту про рух грошових к</w:t>
            </w:r>
            <w:r>
              <w:rPr>
                <w:rFonts w:ascii="Times New Roman CYR" w:hAnsi="Times New Roman CYR" w:cs="Times New Roman CYR"/>
                <w:sz w:val="24"/>
                <w:szCs w:val="24"/>
              </w:rPr>
              <w:t xml:space="preserve">оштiв (за прямим методом), (Форма № 3) за 2022 рiк;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Консолiдованого Звiту про власний капiтал (Форма № 4) за 2022 рiк;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Консолiдованих Примiток до фiнансової звiтностi, що включають стислий виклад значущих облiкових полiтик за 2022 рiк.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w:t>
            </w:r>
            <w:r>
              <w:rPr>
                <w:rFonts w:ascii="Times New Roman CYR" w:hAnsi="Times New Roman CYR" w:cs="Times New Roman CYR"/>
                <w:sz w:val="24"/>
                <w:szCs w:val="24"/>
              </w:rPr>
              <w:t>, за винятком можливого впливу питань, описаних в роздiлi "Основа для думки iз застереженням", Консолiдована фiнансова звiтнiсть, що додається, вiдображає достовiрно, в усiх суттєвих аспектах фiнансовий стан ПРИВАТНОГО АКЦIОНЕРНОГО ТОВАРИСТВА "ВIННИЦЬКИЙ З</w:t>
            </w:r>
            <w:r>
              <w:rPr>
                <w:rFonts w:ascii="Times New Roman CYR" w:hAnsi="Times New Roman CYR" w:cs="Times New Roman CYR"/>
                <w:sz w:val="24"/>
                <w:szCs w:val="24"/>
              </w:rPr>
              <w:t>АВОД "МАЯК" на 31 грудня 2022 року, та його фiнансовi результати i грошовi потоки за рiк, що закiнчився зазначеною датою, вiдповiдно до Нацiональних положень (стандартiв) бухгалтерського облiку (далi - НП(С)БО) та вiдповiдає вимогам закону України "Про бух</w:t>
            </w:r>
            <w:r>
              <w:rPr>
                <w:rFonts w:ascii="Times New Roman CYR" w:hAnsi="Times New Roman CYR" w:cs="Times New Roman CYR"/>
                <w:sz w:val="24"/>
                <w:szCs w:val="24"/>
              </w:rPr>
              <w:t>галтерський облiк та фiнансову звiтнiсть в Українi" вiд 16.07.1999 №996-XIV з наступними змiнами та доповненнями, щодо складання фiнансової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w:t>
            </w:r>
            <w:r>
              <w:rPr>
                <w:rFonts w:ascii="Times New Roman CYR" w:hAnsi="Times New Roman CYR" w:cs="Times New Roman CYR"/>
                <w:sz w:val="24"/>
                <w:szCs w:val="24"/>
              </w:rPr>
              <w:t xml:space="preserve">у вiдповiдальнiсть згiдно з МСА викладено в роздiлi "Вiдповiдальнiсть аудитора за аудит фiнансової звiтностi" нашого звiту.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є незалежними по вiдношенню до ПРИВАТНОГО АКЦIОНЕРНОГО ТОВАРИСТВА "ВIННИЦЬКИЙ ЗАВОД "МАЯК"  згiдно з Кодексом етики професiйних </w:t>
            </w:r>
            <w:r>
              <w:rPr>
                <w:rFonts w:ascii="Times New Roman CYR" w:hAnsi="Times New Roman CYR" w:cs="Times New Roman CYR"/>
                <w:sz w:val="24"/>
                <w:szCs w:val="24"/>
              </w:rPr>
              <w:t>бухгалтерiв Ради з Мiжнародних стандартiв етики для бухгалтерiв (Кодекс РМСЕБ) та етичними вимогами, застосованими в Українi до нашого аудиту фiнансової звiтностi, а також виконали iншi обов'язки з етики вiдповiдно до цих вимог та Кодексу РМСЕБ.</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w:t>
            </w:r>
            <w:r>
              <w:rPr>
                <w:rFonts w:ascii="Times New Roman CYR" w:hAnsi="Times New Roman CYR" w:cs="Times New Roman CYR"/>
                <w:sz w:val="24"/>
                <w:szCs w:val="24"/>
              </w:rPr>
              <w:t xml:space="preserve">31 грудня 2022 року на балансi ПРИВАТНОГО АКЦIОНЕРНОГО ТОВАРИСТВА  "ВIННИЦЬКИЙ ЗАВОД "МАЯК"  у статтi "Основнi засоби" (рядок 1010 Балансу) облiковуються та вiдображаються основнi засоби, залишкова вартiсть яких складає 39 401 тис грн.., первiсна вартiсть </w:t>
            </w:r>
            <w:r>
              <w:rPr>
                <w:rFonts w:ascii="Times New Roman CYR" w:hAnsi="Times New Roman CYR" w:cs="Times New Roman CYR"/>
                <w:sz w:val="24"/>
                <w:szCs w:val="24"/>
              </w:rPr>
              <w:t>- 100 145 тис грн., нарахований знос - 60 744 тис грн. До складу основних засобiв  Товариства включаються: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Земельнi дiлянки;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Будинки, споруди та передавальнi пристрої;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Iнструменти,  прилади та iнвентар (меблi);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Машини та обладнання;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w:t>
            </w:r>
            <w:r>
              <w:rPr>
                <w:rFonts w:ascii="Times New Roman CYR" w:hAnsi="Times New Roman CYR" w:cs="Times New Roman CYR"/>
                <w:sz w:val="24"/>
                <w:szCs w:val="24"/>
              </w:rPr>
              <w:t xml:space="preserve">         Транспортнi засоби;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МНМА;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зазначає, що Товариство здiйснює облiк основних засобiв достовiрно та вiдповiдно до вимог чинного законодавства України та вимог НП(С)БО 7 "Основнi засоби".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Проте, у складi основних засобiв враховуют</w:t>
            </w:r>
            <w:r>
              <w:rPr>
                <w:rFonts w:ascii="Times New Roman CYR" w:hAnsi="Times New Roman CYR" w:cs="Times New Roman CYR"/>
                <w:sz w:val="24"/>
                <w:szCs w:val="24"/>
              </w:rPr>
              <w:t>ься також i повнiстю зношенi та морально застарiлi основнi засоби Товариства. Зазначенi основнi засоби знаходяться в робочому станi i використовуються у господарськiй дiяльностi Товариства, тому данi основнi засоби Товариства не списуються, а потребують пе</w:t>
            </w:r>
            <w:r>
              <w:rPr>
                <w:rFonts w:ascii="Times New Roman CYR" w:hAnsi="Times New Roman CYR" w:cs="Times New Roman CYR"/>
                <w:sz w:val="24"/>
                <w:szCs w:val="24"/>
              </w:rPr>
              <w:t>вної процедури  щодо дооцiнки.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рекомендує Товариству провести вiдповiдну дооцiнку основних засобiв та привести групи основних засобiв до їх справедливої вартостi. У зв'язку з цим, аудитор рекомендує провести дооцiнку або уцiнку основних засобiв та </w:t>
            </w:r>
            <w:r>
              <w:rPr>
                <w:rFonts w:ascii="Times New Roman CYR" w:hAnsi="Times New Roman CYR" w:cs="Times New Roman CYR"/>
                <w:sz w:val="24"/>
                <w:szCs w:val="24"/>
              </w:rPr>
              <w:t>вiдображати окремi групи основних засобiв, що складають основу господарської дiяльностi за справедливою вартiстю, на нашу думку балансова вартiсть основних засобiв у статтi "Основнi засоби" Звiту про фiнансовий стан може зазнати змiн в результатi можливого</w:t>
            </w:r>
            <w:r>
              <w:rPr>
                <w:rFonts w:ascii="Times New Roman CYR" w:hAnsi="Times New Roman CYR" w:cs="Times New Roman CYR"/>
                <w:sz w:val="24"/>
                <w:szCs w:val="24"/>
              </w:rPr>
              <w:t xml:space="preserve"> знецiнення.  У результатi виникає ризик викривлення фiнансової звiтностi: заниження або завищення вартостi основних засобiв та вiдображення у прибутках чи збитках Товариства, що вiдповiдно буде мати вплив на пiдсумок власного капiталу Товариства, який ста</w:t>
            </w:r>
            <w:r>
              <w:rPr>
                <w:rFonts w:ascii="Times New Roman CYR" w:hAnsi="Times New Roman CYR" w:cs="Times New Roman CYR"/>
                <w:sz w:val="24"/>
                <w:szCs w:val="24"/>
              </w:rPr>
              <w:t>ном на 31 грудня 2022 року становить - 285 602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даним питанням, аудитор не може отримати прийнятнi аудиторськi докази в достатньому обсязi для обгрунтування думки, проте доходить висновку, що можливий вплив на фiнансову звiтнiсть невияв</w:t>
            </w:r>
            <w:r>
              <w:rPr>
                <w:rFonts w:ascii="Times New Roman CYR" w:hAnsi="Times New Roman CYR" w:cs="Times New Roman CYR"/>
                <w:sz w:val="24"/>
                <w:szCs w:val="24"/>
              </w:rPr>
              <w:t>лених викривлень, якщо такi є, може бути суттєвим, проте не всеохоплюючим.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пiдсумками господарської дiяльностi 2022 року, Товариством отримано прибуток i має позитивну динамiку фiнансового стану, аудитор звертає увагу на можливiсть впливу пандемiї COVID</w:t>
            </w:r>
            <w:r>
              <w:rPr>
                <w:rFonts w:ascii="Times New Roman CYR" w:hAnsi="Times New Roman CYR" w:cs="Times New Roman CYR"/>
                <w:sz w:val="24"/>
                <w:szCs w:val="24"/>
              </w:rPr>
              <w:t>-19 (коронавiрус). Наприкiнцi 2019 року вперше з'явились новини з Китаю про поширення вiрусу COVID-19 (коронавiрус). У першi кiлька мiсяцiв 2020 року вiрус поширився в усьому свiтi, викликаючи перебої в бiзнесi та економiчнiй дiяльностi. У березнi 2020 рок</w:t>
            </w:r>
            <w:r>
              <w:rPr>
                <w:rFonts w:ascii="Times New Roman CYR" w:hAnsi="Times New Roman CYR" w:cs="Times New Roman CYR"/>
                <w:sz w:val="24"/>
                <w:szCs w:val="24"/>
              </w:rPr>
              <w:t xml:space="preserve">у, Всесвiтня органiзацiя охорони здоров'я визнала ситуацiю з коронавiрусом пандемiєю.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Поширення вiрусу мало несприятливий вплив на економiчну активнiсть у свiтi, включаючи падiння на ринках капiталу та рiзке зниження цiн на товари та послуги.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березнi 2</w:t>
            </w:r>
            <w:r>
              <w:rPr>
                <w:rFonts w:ascii="Times New Roman CYR" w:hAnsi="Times New Roman CYR" w:cs="Times New Roman CYR"/>
                <w:sz w:val="24"/>
                <w:szCs w:val="24"/>
              </w:rPr>
              <w:t>020 року, уряд України вжив низку обмежувальних заходiв для запобiгання поширенню вiрусу в країнi. Зокрема, були встановленi обмеження на громадський транспорт (включаючи мiжмiськi), повiтряний рух мiж певними країнами, роботу громадських установ та громад</w:t>
            </w:r>
            <w:r>
              <w:rPr>
                <w:rFonts w:ascii="Times New Roman CYR" w:hAnsi="Times New Roman CYR" w:cs="Times New Roman CYR"/>
                <w:sz w:val="24"/>
                <w:szCs w:val="24"/>
              </w:rPr>
              <w:t xml:space="preserve">ськi заходи. Уряд також закликав бiзнес перейти на вiддалений режим роботи для своїх працiвникiв. Крiм того, 17 березня 2020 року парламент України прийняв новi закони, спрямованi на пом'якшення наслiдкiв коронавiрусу. Положення скасовують деякi податковi </w:t>
            </w:r>
            <w:r>
              <w:rPr>
                <w:rFonts w:ascii="Times New Roman CYR" w:hAnsi="Times New Roman CYR" w:cs="Times New Roman CYR"/>
                <w:sz w:val="24"/>
                <w:szCs w:val="24"/>
              </w:rPr>
              <w:t xml:space="preserve">вимоги, задля пом'якшення  фiнансових втрат  для пiдприємств, робiтникiв та пенсiонерiв, постраждалих внаслiдок економiчного сповiльнення.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Обмежувальнi заходи, що застосовуються українським урядом, можуть негативно вплинути на загальну економiку України i</w:t>
            </w:r>
            <w:r>
              <w:rPr>
                <w:rFonts w:ascii="Times New Roman CYR" w:hAnsi="Times New Roman CYR" w:cs="Times New Roman CYR"/>
                <w:sz w:val="24"/>
                <w:szCs w:val="24"/>
              </w:rPr>
              <w:t xml:space="preserve"> державний бюджет. Вiн може надати непрямий негативний вплив на Товариство через затримки в погашеннi боргiв через можливий негативний вплив пандемiї на клiєнтiв, девальвацiї валюти та iн.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звертає увагу, на подiї, що вiдбулися пiсля дати балансу. Н</w:t>
            </w:r>
            <w:r>
              <w:rPr>
                <w:rFonts w:ascii="Times New Roman CYR" w:hAnsi="Times New Roman CYR" w:cs="Times New Roman CYR"/>
                <w:sz w:val="24"/>
                <w:szCs w:val="24"/>
              </w:rPr>
              <w:t xml:space="preserve">априкiнцi лютого 2022 року розпочалася вiйськова агресiя Росiйської Федерацiї проти  України, у зв'язку з чим, 24 лютого 2022 року Президентом України було видано Указ № 64/2022 "Про введення воєнного стану в Українi". Руйнiвнi наслiдки вторгнення Росiї в </w:t>
            </w:r>
            <w:r>
              <w:rPr>
                <w:rFonts w:ascii="Times New Roman CYR" w:hAnsi="Times New Roman CYR" w:cs="Times New Roman CYR"/>
                <w:sz w:val="24"/>
                <w:szCs w:val="24"/>
              </w:rPr>
              <w:t xml:space="preserve">Україну охоплюють всi сфери життя.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свою дiяльнiсть в умовах вiйни, що супроводжується iснуванням факторiв, якi можуть вплинути на дiяльнiсть Товариства, оскiльки подальший розвиток, тривалiсть та вплив вiйни неможливо передбачити.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дослiдив ризики безперервностi дiяльностi. Дане питання детально розкрито у роздiлi "Суттєва невизначенiсть, що стосується безперервностi дiяльностi" та роздiлi "Оцiнка безперервностi дiяльностi як основи бухгалтерського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тим, щ</w:t>
            </w:r>
            <w:r>
              <w:rPr>
                <w:rFonts w:ascii="Times New Roman CYR" w:hAnsi="Times New Roman CYR" w:cs="Times New Roman CYR"/>
                <w:sz w:val="24"/>
                <w:szCs w:val="24"/>
              </w:rPr>
              <w:t>о iснують фактори, що можуть вплинути на дiяльнiсть Товариства, оскiльки подальший розвиток, тривалiсть та вплив вiйни неможливо передбачити, аудитор не може отримати достатнi аудиторськi докази для обгрунтування думки, проте доходить висновку, що можливий</w:t>
            </w:r>
            <w:r>
              <w:rPr>
                <w:rFonts w:ascii="Times New Roman CYR" w:hAnsi="Times New Roman CYR" w:cs="Times New Roman CYR"/>
                <w:sz w:val="24"/>
                <w:szCs w:val="24"/>
              </w:rPr>
              <w:t xml:space="preserve"> вплив на фiнансову звiтнiсть невиявлених викривлень, якщо такi є, може бути суттєвим, проте не всеохоплюючим.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Отже, все вище наведене, що описано у цьому параграфi "Основа для думки iз застереженням" є пiдставою для формування думки аудитора iз застережен</w:t>
            </w:r>
            <w:r>
              <w:rPr>
                <w:rFonts w:ascii="Times New Roman CYR" w:hAnsi="Times New Roman CYR" w:cs="Times New Roman CYR"/>
                <w:sz w:val="24"/>
                <w:szCs w:val="24"/>
              </w:rPr>
              <w:t>ням.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СУТТЄВА НЕВИЗНАЧЕНIСТЬ, ЩО СТОСУЄТЬСЯ БЕЗПЕРЕРВНОСТI ДIЯЛЬНОСТI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було розроблено та проведено додатковi аудиторськi пр</w:t>
            </w:r>
            <w:r>
              <w:rPr>
                <w:rFonts w:ascii="Times New Roman CYR" w:hAnsi="Times New Roman CYR" w:cs="Times New Roman CYR"/>
                <w:sz w:val="24"/>
                <w:szCs w:val="24"/>
              </w:rPr>
              <w:t>оцедури, з метою встановлення ризику настання безперервностi дiяльностi Товариства у сучасних умовах.</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в умовах вiйни, що супроводжується iснуванням факторiв, якi можуть вплинути на дiяльнiсть Товариства, оскiльки подальш</w:t>
            </w:r>
            <w:r>
              <w:rPr>
                <w:rFonts w:ascii="Times New Roman CYR" w:hAnsi="Times New Roman CYR" w:cs="Times New Roman CYR"/>
                <w:sz w:val="24"/>
                <w:szCs w:val="24"/>
              </w:rPr>
              <w:t xml:space="preserve">ий розвиток, тривалiсть та вплив вiйни неможливо передбачити.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ПРИВАТНОГО АКЦIОНЕРНОГО ТОВАРИСТВА "ВIННИЦЬКИЙ ЗАВОД "МАЯК"  розглянув вплив вiйни та iдентифiкував суттєвi невизначеностi, якi могли б поставити пiд значний сумнiв здатн</w:t>
            </w:r>
            <w:r>
              <w:rPr>
                <w:rFonts w:ascii="Times New Roman CYR" w:hAnsi="Times New Roman CYR" w:cs="Times New Roman CYR"/>
                <w:sz w:val="24"/>
                <w:szCs w:val="24"/>
              </w:rPr>
              <w:t>iсть Товариства безперервно продовжувати дiяльнiсть. Ключовим управлiнським персоналом ПРИВАТНОГО АКЦIОНЕРНОГО ТОВАРИСТВА "ВIННИЦЬКИЙ ЗАВОД "МАЯК" було проведено аналiз чутливостi кiлькох можливих сценарiїв, щоб визначити, чи iснує суттєва невизначенiсть щ</w:t>
            </w:r>
            <w:r>
              <w:rPr>
                <w:rFonts w:ascii="Times New Roman CYR" w:hAnsi="Times New Roman CYR" w:cs="Times New Roman CYR"/>
                <w:sz w:val="24"/>
                <w:szCs w:val="24"/>
              </w:rPr>
              <w:t>одо здатностi Товариства продовжувати дiяльнiсть на безперервнiй основi.  Оцiнка управлiнським персоналом безперервностi задокументована та передана аудиторам у листi-запевненнi.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за допомогою додаткових аудиторських процедур, було розглянуто оц</w:t>
            </w:r>
            <w:r>
              <w:rPr>
                <w:rFonts w:ascii="Times New Roman CYR" w:hAnsi="Times New Roman CYR" w:cs="Times New Roman CYR"/>
                <w:sz w:val="24"/>
                <w:szCs w:val="24"/>
              </w:rPr>
              <w:t>iнку безперервностi  управлiнським персоналом Товариства, що включає в себе оновленi прогнози та аналiз чутливостi з урахуванням iдентифiкованих факторiв ризику та рiзних можливих результатiв; перегляд прогнозованого дотримання контрактних умов у рiзних сц</w:t>
            </w:r>
            <w:r>
              <w:rPr>
                <w:rFonts w:ascii="Times New Roman CYR" w:hAnsi="Times New Roman CYR" w:cs="Times New Roman CYR"/>
                <w:sz w:val="24"/>
                <w:szCs w:val="24"/>
              </w:rPr>
              <w:t xml:space="preserve">енарiях; змiни в планах управлiнського персоналу щодо майбутнiх дiй.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дiйшов висновку, що управлiнським персоналом Товариства iдентифiковано рiзнi фактори ризику та виконано забезпечення роботи Товариства при рiзних сценарiях розвитку подiй в країн</w:t>
            </w:r>
            <w:r>
              <w:rPr>
                <w:rFonts w:ascii="Times New Roman CYR" w:hAnsi="Times New Roman CYR" w:cs="Times New Roman CYR"/>
                <w:sz w:val="24"/>
                <w:szCs w:val="24"/>
              </w:rPr>
              <w:t xml:space="preserve">i. Управлiнський персонал готовий до рiзних сценарiїв розвитку, розробив схеми резервних фiнансових забезпечень дiяльностi Товариства, з метою вчасного виконання своїх зобов'язання та здiйснення дiяльностi без перебоїв у роботi.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Аудитором встановлено, що </w:t>
            </w:r>
            <w:r>
              <w:rPr>
                <w:rFonts w:ascii="Times New Roman CYR" w:hAnsi="Times New Roman CYR" w:cs="Times New Roman CYR"/>
                <w:sz w:val="24"/>
                <w:szCs w:val="24"/>
              </w:rPr>
              <w:t>Товариство має декiлька планiв, щодо рiзних сценарiїв розвитку подiй у країнi. Товариство  має достатнiй склад управлiнського персоналу, що може оперативно реагувати на змiну сценарiю розвитку, а також має схеми резервних фiнансових забезпечень, що є гнучк</w:t>
            </w:r>
            <w:r>
              <w:rPr>
                <w:rFonts w:ascii="Times New Roman CYR" w:hAnsi="Times New Roman CYR" w:cs="Times New Roman CYR"/>
                <w:sz w:val="24"/>
                <w:szCs w:val="24"/>
              </w:rPr>
              <w:t>ими та мають здатнiсть швидкої реалiзацiї. Нiщо не змусило та не привернуло увагу аудитора, щоб могло б стверджувати, що Товариству загрожує ризик безперервностi дiяльностi в умовах вiйни в Українi.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врахував труднощi управлiнського персоналу у скла</w:t>
            </w:r>
            <w:r>
              <w:rPr>
                <w:rFonts w:ascii="Times New Roman CYR" w:hAnsi="Times New Roman CYR" w:cs="Times New Roman CYR"/>
                <w:sz w:val="24"/>
                <w:szCs w:val="24"/>
              </w:rPr>
              <w:t>даннi прогнозiв на майбутнє, враховуючи вкрай невизначену та мiнливу ситуацiю. Аудитор переконався в тому, що управлiнський персонал належним чином розкриває перспективи Товариства, та як це може вплинути на користувачiв фiнансової звiтностi, враховуючи по</w:t>
            </w:r>
            <w:r>
              <w:rPr>
                <w:rFonts w:ascii="Times New Roman CYR" w:hAnsi="Times New Roman CYR" w:cs="Times New Roman CYR"/>
                <w:sz w:val="24"/>
                <w:szCs w:val="24"/>
              </w:rPr>
              <w:t>точний високий ступiнь невизначеностi. Аудитором було враховано, що прогнози можуть суттєво змiнитися за короткий промiжок часу. Аудитори застосували професiйне судження та скептицизм. Аудитори дотрималися обережностi в оцiнцi того, чи забезпечують будь-як</w:t>
            </w:r>
            <w:r>
              <w:rPr>
                <w:rFonts w:ascii="Times New Roman CYR" w:hAnsi="Times New Roman CYR" w:cs="Times New Roman CYR"/>
                <w:sz w:val="24"/>
                <w:szCs w:val="24"/>
              </w:rPr>
              <w:t>i прогнози адекватне вiдображення ситуацiї на дату пiдписання цього аудиторського звiту.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питання, якi, на наше професiйне судження аудитора, були значущими пiд час аудиту фiнансової звiтностi поточного перiод</w:t>
            </w:r>
            <w:r>
              <w:rPr>
                <w:rFonts w:ascii="Times New Roman CYR" w:hAnsi="Times New Roman CYR" w:cs="Times New Roman CYR"/>
                <w:sz w:val="24"/>
                <w:szCs w:val="24"/>
              </w:rPr>
              <w:t xml:space="preserve">у. Цi питання розглядалися в процесi проведення аудиту та враховувалися при формуваннi аудиторської думки щодо фiнансової звiтностi Товариства.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виконали обов'язки, що описанi в роздiлi "Вiдповiдальнiсть аудитора за аудит фiнансової звiтностi" нашого зв</w:t>
            </w:r>
            <w:r>
              <w:rPr>
                <w:rFonts w:ascii="Times New Roman CYR" w:hAnsi="Times New Roman CYR" w:cs="Times New Roman CYR"/>
                <w:sz w:val="24"/>
                <w:szCs w:val="24"/>
              </w:rPr>
              <w:t>iту, в тому числi щодо цих питань. Вiдповiдно, наш аудит включав виконання процедур, розроблених у вiдповiдь на нашу оцiнку ризикiв суттєвого викривлення фiнансової звiтностi. Результати наших аудиторських процедур,  у тому числi процедур, що були виконанi</w:t>
            </w:r>
            <w:r>
              <w:rPr>
                <w:rFonts w:ascii="Times New Roman CYR" w:hAnsi="Times New Roman CYR" w:cs="Times New Roman CYR"/>
                <w:sz w:val="24"/>
                <w:szCs w:val="24"/>
              </w:rPr>
              <w:t xml:space="preserve"> пiд час розгляду ключових питань, служать основою для висловлення нашої аудиторської думки щодо фiнансової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Проте ми не висловлюємо окремої думки щодо цих питань.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аудитор розглянув окремi питання, на якi суб'єкт аудиторської дiяльност</w:t>
            </w:r>
            <w:r>
              <w:rPr>
                <w:rFonts w:ascii="Times New Roman CYR" w:hAnsi="Times New Roman CYR" w:cs="Times New Roman CYR"/>
                <w:sz w:val="24"/>
                <w:szCs w:val="24"/>
              </w:rPr>
              <w:t>i вважає за доцiльне звернути увагу, але якi не вплинули на висловлену думку аудитора (вiдповiдно до п.10 МСА 706). Аудитором проведено аудиторськi оцiнки суттєвих статей Балансу та iнших окремих питань, що привернули увагу аудитора, але не вплинули на вис</w:t>
            </w:r>
            <w:r>
              <w:rPr>
                <w:rFonts w:ascii="Times New Roman CYR" w:hAnsi="Times New Roman CYR" w:cs="Times New Roman CYR"/>
                <w:sz w:val="24"/>
                <w:szCs w:val="24"/>
              </w:rPr>
              <w:t xml:space="preserve">ловлення думки.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Суттєвими статтями фiнансової звiтностi Товариства: довгостроковi фiнансовi iнвестицiї (рядок 1030 Балансу),  iншi фiнансовi iнвестицiї (рядок 1035 Балансу), запаси (рядок 1100 Балансу), дебiторська заборгованiсть за продукцiю, товари, роб</w:t>
            </w:r>
            <w:r>
              <w:rPr>
                <w:rFonts w:ascii="Times New Roman CYR" w:hAnsi="Times New Roman CYR" w:cs="Times New Roman CYR"/>
                <w:sz w:val="24"/>
                <w:szCs w:val="24"/>
              </w:rPr>
              <w:t xml:space="preserve">оти, послуги (рядок 1125 Балансу), iнша поточна дебiторська заборгованiсть (рядок 1155 Балансу), грошi та їх еквiваленти (рядок 1165 Балансу) та iншi оборотнi активи (рядок 1190 Балансу).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даних бухгалтерського облiку та фiнансової звiтностi, станом</w:t>
            </w:r>
            <w:r>
              <w:rPr>
                <w:rFonts w:ascii="Times New Roman CYR" w:hAnsi="Times New Roman CYR" w:cs="Times New Roman CYR"/>
                <w:sz w:val="24"/>
                <w:szCs w:val="24"/>
              </w:rPr>
              <w:t xml:space="preserve"> на 31 грудня 2022 року довгостроковi фiнансовi iнвестицiї, якi облiковуються за методом участi в капiталi iнших пiдприємств (рядок 1030 Балансу) та iншi фiнансовi iнвестицiї (рядок 1035 Балансу) Товариства складають - 2 046 тис грн. та 12 573 тис. грн.. в</w:t>
            </w:r>
            <w:r>
              <w:rPr>
                <w:rFonts w:ascii="Times New Roman CYR" w:hAnsi="Times New Roman CYR" w:cs="Times New Roman CYR"/>
                <w:sz w:val="24"/>
                <w:szCs w:val="24"/>
              </w:rPr>
              <w:t xml:space="preserve">iдповiдно i вiдображенi у виглядi пакетiв акцiй на загальну суму 14 619 тис грн. Частина активiв, вiдображених у складi статтi "Iншi фiнансовi iнвестицiї", протягом  звiтного перiоду не пiдлягали перегляду на предмет знецiнення.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розгляду ключового п</w:t>
            </w:r>
            <w:r>
              <w:rPr>
                <w:rFonts w:ascii="Times New Roman CYR" w:hAnsi="Times New Roman CYR" w:cs="Times New Roman CYR"/>
                <w:sz w:val="24"/>
                <w:szCs w:val="24"/>
              </w:rPr>
              <w:t>итання, що стосується суттєвої статтi Балансу "Довгостроковi фiнансовi iнвестицiї, якi облiковуються за методом участi в капiталi iнших пiдприємств (рядок 1030 Балансу) та iншi фiнансовi iнвестицiї (рядок 1035 Балансу) ми виконали такi основнi процедури: о</w:t>
            </w:r>
            <w:r>
              <w:rPr>
                <w:rFonts w:ascii="Times New Roman CYR" w:hAnsi="Times New Roman CYR" w:cs="Times New Roman CYR"/>
                <w:sz w:val="24"/>
                <w:szCs w:val="24"/>
              </w:rPr>
              <w:t>знайомлення з облiковою полiтикою на предмет вiдповiдностi вимогам НП(С)БО та визначення її адекватностi в конкретних операцiях та  перевiрку первинних документiв з облiку фiнансових iнвестицiй, зокрема: документи приймання-передачi цiнних паперiв; платiжн</w:t>
            </w:r>
            <w:r>
              <w:rPr>
                <w:rFonts w:ascii="Times New Roman CYR" w:hAnsi="Times New Roman CYR" w:cs="Times New Roman CYR"/>
                <w:sz w:val="24"/>
                <w:szCs w:val="24"/>
              </w:rPr>
              <w:t>i доручення i виписки банку.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статтею "Довгостроковi фiнансовi iнвестицiї якi облiковуються за методом участi в капiталi iнших пiдприємств та iншi фiнансовi iнвестицiї було проведено оцiнку ризику суттєвого викривлення, де встановлено, що ризик суттєвого</w:t>
            </w:r>
            <w:r>
              <w:rPr>
                <w:rFonts w:ascii="Times New Roman CYR" w:hAnsi="Times New Roman CYR" w:cs="Times New Roman CYR"/>
                <w:sz w:val="24"/>
                <w:szCs w:val="24"/>
              </w:rPr>
              <w:t xml:space="preserve"> викривлення є мiнiмальним.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"Довгостроковi фiнансовi iнвестицiї, якi облiковуються за методом участi в капiталi iнших пiдприємств та iншi фiнансовi iнвестицiї  вiдображено наступним чином: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Контрагент</w:t>
            </w:r>
            <w:r>
              <w:rPr>
                <w:rFonts w:ascii="Times New Roman CYR" w:hAnsi="Times New Roman CYR" w:cs="Times New Roman CYR"/>
                <w:sz w:val="24"/>
                <w:szCs w:val="24"/>
              </w:rPr>
              <w:tab/>
              <w:t>ЄДРПОУ</w:t>
            </w:r>
            <w:r>
              <w:rPr>
                <w:rFonts w:ascii="Times New Roman CYR" w:hAnsi="Times New Roman CYR" w:cs="Times New Roman CYR"/>
                <w:sz w:val="24"/>
                <w:szCs w:val="24"/>
              </w:rPr>
              <w:tab/>
              <w:t>Сума iнвести</w:t>
            </w:r>
            <w:r>
              <w:rPr>
                <w:rFonts w:ascii="Times New Roman CYR" w:hAnsi="Times New Roman CYR" w:cs="Times New Roman CYR"/>
                <w:sz w:val="24"/>
                <w:szCs w:val="24"/>
              </w:rPr>
              <w:t>цiї, грн.</w:t>
            </w:r>
            <w:r>
              <w:rPr>
                <w:rFonts w:ascii="Times New Roman CYR" w:hAnsi="Times New Roman CYR" w:cs="Times New Roman CYR"/>
                <w:sz w:val="24"/>
                <w:szCs w:val="24"/>
              </w:rPr>
              <w:tab/>
              <w:t>Примiтки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ДП ЗЕФ "МАЯК" ПРАТ "Вiнницький завод "МАЯК"</w:t>
            </w:r>
            <w:r>
              <w:rPr>
                <w:rFonts w:ascii="Times New Roman CYR" w:hAnsi="Times New Roman CYR" w:cs="Times New Roman CYR"/>
                <w:sz w:val="24"/>
                <w:szCs w:val="24"/>
              </w:rPr>
              <w:tab/>
              <w:t xml:space="preserve">23062765 </w:t>
            </w:r>
            <w:r>
              <w:rPr>
                <w:rFonts w:ascii="Times New Roman CYR" w:hAnsi="Times New Roman CYR" w:cs="Times New Roman CYR"/>
                <w:sz w:val="24"/>
                <w:szCs w:val="24"/>
              </w:rPr>
              <w:tab/>
              <w:t>2015775,43</w:t>
            </w:r>
            <w:r>
              <w:rPr>
                <w:rFonts w:ascii="Times New Roman CYR" w:hAnsi="Times New Roman CYR" w:cs="Times New Roman CYR"/>
                <w:sz w:val="24"/>
                <w:szCs w:val="24"/>
              </w:rPr>
              <w:tab/>
              <w:t>Довгостроковi фiнансовi iнвестицiї, якi облiковуються за методом участi в капiталi iнших пiдприємств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ДП Автомобiлiст "МАЯК" ПРАТ "Вiнницький завод "МАЯК"</w:t>
            </w:r>
            <w:r>
              <w:rPr>
                <w:rFonts w:ascii="Times New Roman CYR" w:hAnsi="Times New Roman CYR" w:cs="Times New Roman CYR"/>
                <w:sz w:val="24"/>
                <w:szCs w:val="24"/>
              </w:rPr>
              <w:tab/>
              <w:t>24903391</w:t>
            </w:r>
            <w:r>
              <w:rPr>
                <w:rFonts w:ascii="Times New Roman CYR" w:hAnsi="Times New Roman CYR" w:cs="Times New Roman CYR"/>
                <w:sz w:val="24"/>
                <w:szCs w:val="24"/>
              </w:rPr>
              <w:tab/>
              <w:t>11000</w:t>
            </w:r>
            <w:r>
              <w:rPr>
                <w:rFonts w:ascii="Times New Roman CYR" w:hAnsi="Times New Roman CYR" w:cs="Times New Roman CYR"/>
                <w:sz w:val="24"/>
                <w:szCs w:val="24"/>
              </w:rPr>
              <w:t>,00</w:t>
            </w:r>
            <w:r>
              <w:rPr>
                <w:rFonts w:ascii="Times New Roman CYR" w:hAnsi="Times New Roman CYR" w:cs="Times New Roman CYR"/>
                <w:sz w:val="24"/>
                <w:szCs w:val="24"/>
              </w:rPr>
              <w:tab/>
              <w: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ДП ЖЕК "МАЯК" ПРАТ "Вiнницький завод "МАЯК"</w:t>
            </w:r>
            <w:r>
              <w:rPr>
                <w:rFonts w:ascii="Times New Roman CYR" w:hAnsi="Times New Roman CYR" w:cs="Times New Roman CYR"/>
                <w:sz w:val="24"/>
                <w:szCs w:val="24"/>
              </w:rPr>
              <w:tab/>
              <w:t xml:space="preserve">24898603  </w:t>
            </w:r>
            <w:r>
              <w:rPr>
                <w:rFonts w:ascii="Times New Roman CYR" w:hAnsi="Times New Roman CYR" w:cs="Times New Roman CYR"/>
                <w:sz w:val="24"/>
                <w:szCs w:val="24"/>
              </w:rPr>
              <w:tab/>
              <w:t>8400,29</w:t>
            </w:r>
            <w:r>
              <w:rPr>
                <w:rFonts w:ascii="Times New Roman CYR" w:hAnsi="Times New Roman CYR" w:cs="Times New Roman CYR"/>
                <w:sz w:val="24"/>
                <w:szCs w:val="24"/>
              </w:rPr>
              <w:tab/>
              <w: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ДП ТКЕ "МАЯК" ПРАТ "Вiнницький завод "МАЯК"</w:t>
            </w:r>
            <w:r>
              <w:rPr>
                <w:rFonts w:ascii="Times New Roman CYR" w:hAnsi="Times New Roman CYR" w:cs="Times New Roman CYR"/>
                <w:sz w:val="24"/>
                <w:szCs w:val="24"/>
              </w:rPr>
              <w:tab/>
              <w:t>23110524</w:t>
            </w:r>
            <w:r>
              <w:rPr>
                <w:rFonts w:ascii="Times New Roman CYR" w:hAnsi="Times New Roman CYR" w:cs="Times New Roman CYR"/>
                <w:sz w:val="24"/>
                <w:szCs w:val="24"/>
              </w:rPr>
              <w:tab/>
              <w:t>11000,00</w:t>
            </w:r>
            <w:r>
              <w:rPr>
                <w:rFonts w:ascii="Times New Roman CYR" w:hAnsi="Times New Roman CYR" w:cs="Times New Roman CYR"/>
                <w:sz w:val="24"/>
                <w:szCs w:val="24"/>
              </w:rPr>
              <w:tab/>
              <w: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2 046 175,72</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КСК "МАЯК" ЛТД ТОВ</w:t>
            </w:r>
            <w:r>
              <w:rPr>
                <w:rFonts w:ascii="Times New Roman CYR" w:hAnsi="Times New Roman CYR" w:cs="Times New Roman CYR"/>
                <w:sz w:val="24"/>
                <w:szCs w:val="24"/>
              </w:rPr>
              <w:tab/>
              <w:t>25499644</w:t>
            </w:r>
            <w:r>
              <w:rPr>
                <w:rFonts w:ascii="Times New Roman CYR" w:hAnsi="Times New Roman CYR" w:cs="Times New Roman CYR"/>
                <w:sz w:val="24"/>
                <w:szCs w:val="24"/>
              </w:rPr>
              <w:tab/>
              <w:t>10438587,00</w:t>
            </w:r>
            <w:r>
              <w:rPr>
                <w:rFonts w:ascii="Times New Roman CYR" w:hAnsi="Times New Roman CYR" w:cs="Times New Roman CYR"/>
                <w:sz w:val="24"/>
                <w:szCs w:val="24"/>
              </w:rPr>
              <w:tab/>
              <w:t>Iншi фiнансовi iнвестицiї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ЛОСК "МАЯК" ТОВ ЛТД</w:t>
            </w:r>
            <w:r>
              <w:rPr>
                <w:rFonts w:ascii="Times New Roman CYR" w:hAnsi="Times New Roman CYR" w:cs="Times New Roman CYR"/>
                <w:sz w:val="24"/>
                <w:szCs w:val="24"/>
              </w:rPr>
              <w:tab/>
              <w:t>25497639</w:t>
            </w:r>
            <w:r>
              <w:rPr>
                <w:rFonts w:ascii="Times New Roman CYR" w:hAnsi="Times New Roman CYR" w:cs="Times New Roman CYR"/>
                <w:sz w:val="24"/>
                <w:szCs w:val="24"/>
              </w:rPr>
              <w:tab/>
              <w:t>1092254,00</w:t>
            </w:r>
            <w:r>
              <w:rPr>
                <w:rFonts w:ascii="Times New Roman CYR" w:hAnsi="Times New Roman CYR" w:cs="Times New Roman CYR"/>
                <w:sz w:val="24"/>
                <w:szCs w:val="24"/>
              </w:rPr>
              <w:tab/>
              <w: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ТКЕ "МАЯК" ЛТД ТОВ</w:t>
            </w:r>
            <w:r>
              <w:rPr>
                <w:rFonts w:ascii="Times New Roman CYR" w:hAnsi="Times New Roman CYR" w:cs="Times New Roman CYR"/>
                <w:sz w:val="24"/>
                <w:szCs w:val="24"/>
              </w:rPr>
              <w:tab/>
              <w:t>25497875</w:t>
            </w:r>
            <w:r>
              <w:rPr>
                <w:rFonts w:ascii="Times New Roman CYR" w:hAnsi="Times New Roman CYR" w:cs="Times New Roman CYR"/>
                <w:sz w:val="24"/>
                <w:szCs w:val="24"/>
              </w:rPr>
              <w:tab/>
              <w:t>1041595,87</w:t>
            </w:r>
            <w:r>
              <w:rPr>
                <w:rFonts w:ascii="Times New Roman CYR" w:hAnsi="Times New Roman CYR" w:cs="Times New Roman CYR"/>
                <w:sz w:val="24"/>
                <w:szCs w:val="24"/>
              </w:rPr>
              <w:tab/>
              <w: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12 572 436,87</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РАЗОМ</w:t>
            </w:r>
            <w:r>
              <w:rPr>
                <w:rFonts w:ascii="Times New Roman CYR" w:hAnsi="Times New Roman CYR" w:cs="Times New Roman CYR"/>
                <w:sz w:val="24"/>
                <w:szCs w:val="24"/>
              </w:rPr>
              <w:tab/>
            </w:r>
            <w:r>
              <w:rPr>
                <w:rFonts w:ascii="Times New Roman CYR" w:hAnsi="Times New Roman CYR" w:cs="Times New Roman CYR"/>
                <w:sz w:val="24"/>
                <w:szCs w:val="24"/>
              </w:rPr>
              <w:tab/>
              <w:t>14 618 612,59</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виконанi нами аудиторськi процедури були прийнятними та достатнiми для отримання доказiв стосовно вiдображ</w:t>
            </w:r>
            <w:r>
              <w:rPr>
                <w:rFonts w:ascii="Times New Roman CYR" w:hAnsi="Times New Roman CYR" w:cs="Times New Roman CYR"/>
                <w:sz w:val="24"/>
                <w:szCs w:val="24"/>
              </w:rPr>
              <w:t>ення довгострокових фiнансових iнвестицiй у фiнансовiй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статтею "Дебiторська заборгованiсть за продукцiю, товари, роботи, послуги" (рядок 1125 Балансу) було проведено оцiнку ризику суттєвого викривлення, де встановлено, що ризик суттєвого викр</w:t>
            </w:r>
            <w:r>
              <w:rPr>
                <w:rFonts w:ascii="Times New Roman CYR" w:hAnsi="Times New Roman CYR" w:cs="Times New Roman CYR"/>
                <w:sz w:val="24"/>
                <w:szCs w:val="24"/>
              </w:rPr>
              <w:t xml:space="preserve">ивлення є мiнiмальним.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розгляду ключового питання, що стосується суттєвої статтi Балансу "Дебiторська заборгованiсть за продукцiю, товари, роботи, послуги" (рядок 1125 Балансу) в сумi 80 113 тис. грн. ми виконали такi основнi процедури та iншi аудитор</w:t>
            </w:r>
            <w:r>
              <w:rPr>
                <w:rFonts w:ascii="Times New Roman CYR" w:hAnsi="Times New Roman CYR" w:cs="Times New Roman CYR"/>
                <w:sz w:val="24"/>
                <w:szCs w:val="24"/>
              </w:rPr>
              <w:t>ськi процедури, що вимагають МСА з метою формування аудиторського судження: ознайомлення з облiковою полiтикою на предмет вiдповiдностi вимогам НП(С)БО та визначення її адекватностi в конкретних операцiях, одержання перелiку дебiторiв i сум дебiторської за</w:t>
            </w:r>
            <w:r>
              <w:rPr>
                <w:rFonts w:ascii="Times New Roman CYR" w:hAnsi="Times New Roman CYR" w:cs="Times New Roman CYR"/>
                <w:sz w:val="24"/>
                <w:szCs w:val="24"/>
              </w:rPr>
              <w:t>боргованостi, перевiрка первинних документiв, дослiдження методу визначення величини дебiторської заборгованостi та розрахунку резерву сумнiвних боргiв, дослiдження класифiкацiї дебiторської заборгованостi по строкам i непогашення, перевiрка правильностi в</w:t>
            </w:r>
            <w:r>
              <w:rPr>
                <w:rFonts w:ascii="Times New Roman CYR" w:hAnsi="Times New Roman CYR" w:cs="Times New Roman CYR"/>
                <w:sz w:val="24"/>
                <w:szCs w:val="24"/>
              </w:rPr>
              <w:t>iдображення дебiторської заборгованостi в аналiтичному i синтетичному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виконанi нами аудиторськi процедури були прийнятними та достатнiми для отримання доказiв стосовно вiдображення дебiторської заборгованостi за продукцiю, товари, р</w:t>
            </w:r>
            <w:r>
              <w:rPr>
                <w:rFonts w:ascii="Times New Roman CYR" w:hAnsi="Times New Roman CYR" w:cs="Times New Roman CYR"/>
                <w:sz w:val="24"/>
                <w:szCs w:val="24"/>
              </w:rPr>
              <w:t>оботи, послуги у фiнансовiй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даних бухгалтерського облiку та фiнансової звiтностi, станом на 31 грудня 2022 року "Грошовi кошти та їх еквiваленти" (рядок 1165 Балансу) Товариства складають - 37 352 тис. грн.. та станом на кiнець звiтного п</w:t>
            </w:r>
            <w:r>
              <w:rPr>
                <w:rFonts w:ascii="Times New Roman CYR" w:hAnsi="Times New Roman CYR" w:cs="Times New Roman CYR"/>
                <w:sz w:val="24"/>
                <w:szCs w:val="24"/>
              </w:rPr>
              <w:t>ерiоду знаходяться на рахунка в банках в сумi - 37 326 тис. грн.. та в касi в сумi - 26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статтею "Грошовi кошти та їх еквiваленти" (рядок 1165 Балансу) було проведено оцiнку ризику суттєвого викривлення, де встановлено, що ризик суттєвого викри</w:t>
            </w:r>
            <w:r>
              <w:rPr>
                <w:rFonts w:ascii="Times New Roman CYR" w:hAnsi="Times New Roman CYR" w:cs="Times New Roman CYR"/>
                <w:sz w:val="24"/>
                <w:szCs w:val="24"/>
              </w:rPr>
              <w:t>влення є вiдсутнiм.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розгляду ключового питання, що стосується суттєвої статтi Балансу "Грошовi кошти та їх еквiваленти" (рядок 1165 Балансу)  ми виконали такi основнi процедури та iншi аудиторськi процедури, що вимагають МСА з метою формування аудиторс</w:t>
            </w:r>
            <w:r>
              <w:rPr>
                <w:rFonts w:ascii="Times New Roman CYR" w:hAnsi="Times New Roman CYR" w:cs="Times New Roman CYR"/>
                <w:sz w:val="24"/>
                <w:szCs w:val="24"/>
              </w:rPr>
              <w:t>ького судження: ознайомлення з облiковою полiтикою на предмет вiдповiдностi вимогам НП(С)БО та визначення її адекватностi в конкретних операцiях, одержання iнформацiї щодо наявностi коштiв у володiннi Товариства, перевiрка банкiвських виписок, що грошовi н</w:t>
            </w:r>
            <w:r>
              <w:rPr>
                <w:rFonts w:ascii="Times New Roman CYR" w:hAnsi="Times New Roman CYR" w:cs="Times New Roman CYR"/>
                <w:sz w:val="24"/>
                <w:szCs w:val="24"/>
              </w:rPr>
              <w:t>адходження i виплати протягом звiтного перiоду, перевiрка законностi здiйснення безготiвкових операцiй, перевiрка правильностi вiдображення операцiй з грошовими коштами та їх еквiвалентами в аналiтичному i синтетичному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виконанi нами</w:t>
            </w:r>
            <w:r>
              <w:rPr>
                <w:rFonts w:ascii="Times New Roman CYR" w:hAnsi="Times New Roman CYR" w:cs="Times New Roman CYR"/>
                <w:sz w:val="24"/>
                <w:szCs w:val="24"/>
              </w:rPr>
              <w:t xml:space="preserve"> аудиторськi процедури були прийнятними та достатнiми для отримання доказiв стосовно класифiкацiї та оцiнки активiв вiдповiдно до Нацiональних положень ( стандартiв) бухгалтерського облiку.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складається з iнформацiї, яка мiс</w:t>
            </w:r>
            <w:r>
              <w:rPr>
                <w:rFonts w:ascii="Times New Roman CYR" w:hAnsi="Times New Roman CYR" w:cs="Times New Roman CYR"/>
                <w:sz w:val="24"/>
                <w:szCs w:val="24"/>
              </w:rPr>
              <w:t>титься 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Рiчнiй iнформацiї емiтента за 2022 рiк (окрiм фiнансової звiтностi та цього Звiту незалежного аудитора), що складається та подається вiдповiдно до вимог ст. 126 та ст. 127 Закону України "Про ринки капiталу та органiзованi товарнi ринки" вiд 23</w:t>
            </w:r>
            <w:r>
              <w:rPr>
                <w:rFonts w:ascii="Times New Roman CYR" w:hAnsi="Times New Roman CYR" w:cs="Times New Roman CYR"/>
                <w:sz w:val="24"/>
                <w:szCs w:val="24"/>
              </w:rPr>
              <w:t>.02.2006 № 3480-IV з наступними змiнами та доповненнями;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Звiтi про управлiння, що складається та подається вiдповiдно до вимог ст. 11 Закону України "Про бухгалтерський облiк та фiнансову звiтнiсть в Українi" вiд 16 липня 1999 року №996-XIV з наступними </w:t>
            </w:r>
            <w:r>
              <w:rPr>
                <w:rFonts w:ascii="Times New Roman CYR" w:hAnsi="Times New Roman CYR" w:cs="Times New Roman CYR"/>
                <w:sz w:val="24"/>
                <w:szCs w:val="24"/>
              </w:rPr>
              <w:t>змiнами та доповненнями.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несе вiдповiдальнiсть за iншу iнформацiю, пiдготовлену станом на та за рiк, що закiнчився 31 грудня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w:t>
            </w:r>
            <w:r>
              <w:rPr>
                <w:rFonts w:ascii="Times New Roman CYR" w:hAnsi="Times New Roman CYR" w:cs="Times New Roman CYR"/>
                <w:sz w:val="24"/>
                <w:szCs w:val="24"/>
              </w:rPr>
              <w:t>о висновок з будь-яким рiвнем впевненостi щодо цiєї iншої iнформацiї (окрiм Звiту про корпоративне управлiння). У зв'язку з нашим аудитом фiнансової звiтностi,  нашою вiдповiдальнiстю є ознайомлення з iншою iнформацiєю та при цьому розгляд iснування суттєв</w:t>
            </w:r>
            <w:r>
              <w:rPr>
                <w:rFonts w:ascii="Times New Roman CYR" w:hAnsi="Times New Roman CYR" w:cs="Times New Roman CYR"/>
                <w:sz w:val="24"/>
                <w:szCs w:val="24"/>
              </w:rPr>
              <w:t xml:space="preserve">ої невiдповiдностi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доходимо висновку, що iснує </w:t>
            </w:r>
            <w:r>
              <w:rPr>
                <w:rFonts w:ascii="Times New Roman CYR" w:hAnsi="Times New Roman CYR" w:cs="Times New Roman CYR"/>
                <w:sz w:val="24"/>
                <w:szCs w:val="24"/>
              </w:rPr>
              <w:t>суттєве викривлення цiєї iншої iнформацiї, ми зобов'язанi повiдомити про цей факт. Ми не виявили таких фактiв, якi потрiбно було б включити до звiту.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w:t>
            </w:r>
            <w:r>
              <w:rPr>
                <w:rFonts w:ascii="Times New Roman CYR" w:hAnsi="Times New Roman CYR" w:cs="Times New Roman CYR"/>
                <w:sz w:val="24"/>
                <w:szCs w:val="24"/>
              </w:rPr>
              <w:t>IТНIСТЬ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ПРИВАТНОГО АКЦIОНЕРНОГО ТОВАРИСТВА "ВIННИЦЬКИЙ ЗАВОД "МАЯК" в особi вiдповiдальних посадових осiб, несе вiдповiдальнiсть, зазначену у параграфi 6 б) МСА 210 "Узгодження умов завдань з аудиту":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складання i достовiрне пода</w:t>
            </w:r>
            <w:r>
              <w:rPr>
                <w:rFonts w:ascii="Times New Roman CYR" w:hAnsi="Times New Roman CYR" w:cs="Times New Roman CYR"/>
                <w:sz w:val="24"/>
                <w:szCs w:val="24"/>
              </w:rPr>
              <w:t xml:space="preserve">ння фiнансової звiтностi за 2022 рiк, вiдповiдно до Закону України "Про бухгалтерський облiк та фiнансову звiтнiсть в Українi" вiд 16.07.1999 року № 996-XIV з наступними змiнами та доповненнями;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складання фiнансової звiтностi до застосованої концепту</w:t>
            </w:r>
            <w:r>
              <w:rPr>
                <w:rFonts w:ascii="Times New Roman CYR" w:hAnsi="Times New Roman CYR" w:cs="Times New Roman CYR"/>
                <w:sz w:val="24"/>
                <w:szCs w:val="24"/>
              </w:rPr>
              <w:t xml:space="preserve">альної основи фiнансової звiтностi  згiдно Нацiональних положень (стандартiв) бухгалтерського облiку (НП(С)БО);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внутрiшнiй контроль, який управлiнський персонал визначає потрiбним для того, щоб забезпечити складання фiнансової звiтностi, що не мiстит</w:t>
            </w:r>
            <w:r>
              <w:rPr>
                <w:rFonts w:ascii="Times New Roman CYR" w:hAnsi="Times New Roman CYR" w:cs="Times New Roman CYR"/>
                <w:sz w:val="24"/>
                <w:szCs w:val="24"/>
              </w:rPr>
              <w:t>ь суттєвих викривлень унаслiдок шахрайства або помилки;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наявнiсть суттєвих невiдповiдностей мiж фiнансовою звiтнiстю, що пiдлягала аудиту, та iншою iнформацiєю, що розкривається Товариством;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за оцiнку здатностi суб'єкта господарювання продовжувати свою дiяльнiсть на безперервнiй основi, а також доречностi використання управлiнським персоналом припущення про безперервнiсть дiяльностi як основи для бухгалтерського облiку та вiдповiдностi розк</w:t>
            </w:r>
            <w:r>
              <w:rPr>
                <w:rFonts w:ascii="Times New Roman CYR" w:hAnsi="Times New Roman CYR" w:cs="Times New Roman CYR"/>
                <w:sz w:val="24"/>
                <w:szCs w:val="24"/>
              </w:rPr>
              <w:t>риття питань, що стосуються безперервностi дiяльностi.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Вiдповiдальна особа  несе вiдповiдальнiсть  також за: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початковi залишки на рахунках бухгалтерського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правомочнiсть (легiтимнiсть, законнiсть) здiйснюваних господарських операцiй та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господ</w:t>
            </w:r>
            <w:r>
              <w:rPr>
                <w:rFonts w:ascii="Times New Roman CYR" w:hAnsi="Times New Roman CYR" w:cs="Times New Roman CYR"/>
                <w:sz w:val="24"/>
                <w:szCs w:val="24"/>
              </w:rPr>
              <w:t>арських фактiв;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доказовiсть, повноту та юридичну силу первинних облiкових документiв;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методологiю та органiзацiю бухгалтерського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управлiнськi рiшення, договiрне забезпечення та iншу адмiнiстративну документацiю.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проведення аудиторської пе</w:t>
            </w:r>
            <w:r>
              <w:rPr>
                <w:rFonts w:ascii="Times New Roman CYR" w:hAnsi="Times New Roman CYR" w:cs="Times New Roman CYR"/>
                <w:sz w:val="24"/>
                <w:szCs w:val="24"/>
              </w:rPr>
              <w:t xml:space="preserve">ревiрки за 2022 рiк, вiдповiдно до Мiжнародних стандартiв аудиту МСА 700 "Формулювання думки та надання звiту щодо фiнансової звiтностi", МСА 705 "Модифiкацiї думки у звiтi незалежного аудитора", МСА 706 "Пояснювальнi параграфи та параграфи з iнших питань </w:t>
            </w:r>
            <w:r>
              <w:rPr>
                <w:rFonts w:ascii="Times New Roman CYR" w:hAnsi="Times New Roman CYR" w:cs="Times New Roman CYR"/>
                <w:sz w:val="24"/>
                <w:szCs w:val="24"/>
              </w:rPr>
              <w:t>у звiтi незалежного аудитора", були наданi наступнi документи: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Консолiдований Баланс (Звiт про фiнансовий стан) (Форма № 1) станом на 31.12.2022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Консолiдований Звiт про фiнансовi результати (Звiт про сукупний дохiд) (Форма № 2) за 2022 рiк;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w:t>
            </w:r>
            <w:r>
              <w:rPr>
                <w:rFonts w:ascii="Times New Roman CYR" w:hAnsi="Times New Roman CYR" w:cs="Times New Roman CYR"/>
                <w:sz w:val="24"/>
                <w:szCs w:val="24"/>
              </w:rPr>
              <w:t>солiдований Звiт про рух грошових коштiв (за прямим методом), (Форма № 3) за 2022 рiк;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Консолiдований Звiт про власний капiтал (Форма № 4) за 2022 рiк;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Консолiдованi Примiтки до фiнансової звiтностi, що включають стислий виклад значущих облiкових полiт</w:t>
            </w:r>
            <w:r>
              <w:rPr>
                <w:rFonts w:ascii="Times New Roman CYR" w:hAnsi="Times New Roman CYR" w:cs="Times New Roman CYR"/>
                <w:sz w:val="24"/>
                <w:szCs w:val="24"/>
              </w:rPr>
              <w:t>ик за 2022 рiк;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Статутнi, реєстрацiйнi документи;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Протоколи, накази;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Первиннi та зведенi документи бухгалтерського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вимагає вiд керiвництва Товариства розрахункiв та припущень, що впливають на суми активiв та зо</w:t>
            </w:r>
            <w:r>
              <w:rPr>
                <w:rFonts w:ascii="Times New Roman CYR" w:hAnsi="Times New Roman CYR" w:cs="Times New Roman CYR"/>
                <w:sz w:val="24"/>
                <w:szCs w:val="24"/>
              </w:rPr>
              <w:t>бов'язань, вiдображених у фiнансовiй звiтностi, а також на суми доходiв та витрат, що вiдображаються у фiнансових звiтах протягом звiтного перiоду.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i достовiрне подання фiнансової звiтностi вiдповiд</w:t>
            </w:r>
            <w:r>
              <w:rPr>
                <w:rFonts w:ascii="Times New Roman CYR" w:hAnsi="Times New Roman CYR" w:cs="Times New Roman CYR"/>
                <w:sz w:val="24"/>
                <w:szCs w:val="24"/>
              </w:rPr>
              <w:t>но до Нацiональних положень (стандартiв) бухгалтерського облiку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w:t>
            </w:r>
            <w:r>
              <w:rPr>
                <w:rFonts w:ascii="Times New Roman CYR" w:hAnsi="Times New Roman CYR" w:cs="Times New Roman CYR"/>
                <w:sz w:val="24"/>
                <w:szCs w:val="24"/>
              </w:rPr>
              <w:t>храйства або помилки. 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застосовано, питання, що стосуються безперервностi дi</w:t>
            </w:r>
            <w:r>
              <w:rPr>
                <w:rFonts w:ascii="Times New Roman CYR" w:hAnsi="Times New Roman CYR" w:cs="Times New Roman CYR"/>
                <w:sz w:val="24"/>
                <w:szCs w:val="24"/>
              </w:rPr>
              <w:t xml:space="preserve">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Тi, </w:t>
            </w:r>
            <w:r>
              <w:rPr>
                <w:rFonts w:ascii="Times New Roman CYR" w:hAnsi="Times New Roman CYR" w:cs="Times New Roman CYR"/>
                <w:sz w:val="24"/>
                <w:szCs w:val="24"/>
              </w:rPr>
              <w:t xml:space="preserve">кого надiлено найвищими повноваженнями, несуть вiдповiдальнiсть за нагляд за процесом фiнансового звiтування компанiї.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Нашою вiдповiдальнiстю є висловлення думки щодо цiєї фiнансової звiтностi на осн</w:t>
            </w:r>
            <w:r>
              <w:rPr>
                <w:rFonts w:ascii="Times New Roman CYR" w:hAnsi="Times New Roman CYR" w:cs="Times New Roman CYR"/>
                <w:sz w:val="24"/>
                <w:szCs w:val="24"/>
              </w:rPr>
              <w:t xml:space="preserve">овi результатiв проведеного нами аудиту. Ми провели аудит вiдповiдно до вимог Мiжнародних стандартiв контролю якостi, аудиту, огляду, iншого надання впевненостi та супутнiх послуг (далi - МСА), зокрема, до МСА 700 "Формулювання думки та надання звiту щодо </w:t>
            </w:r>
            <w:r>
              <w:rPr>
                <w:rFonts w:ascii="Times New Roman CYR" w:hAnsi="Times New Roman CYR" w:cs="Times New Roman CYR"/>
                <w:sz w:val="24"/>
                <w:szCs w:val="24"/>
              </w:rPr>
              <w:t>фiнансової звiтностi", МСА 705 "Модифiкацiї думки у звiтi незалежного аудитора", МСА 706 "Пояснювальнi параграфи та параграфи з iнших питань у звiтi незалежного аудитора", МСА 720 "Вiдповiдальнiсть аудитора щодо iншої iнформацiї в документах, що мiстить пе</w:t>
            </w:r>
            <w:r>
              <w:rPr>
                <w:rFonts w:ascii="Times New Roman CYR" w:hAnsi="Times New Roman CYR" w:cs="Times New Roman CYR"/>
                <w:sz w:val="24"/>
                <w:szCs w:val="24"/>
              </w:rPr>
              <w:t>ревiрену аудитором фiнансову звiтнiсть, МСА 240 "Вiдповiдальнiсть аудитора, що стосується шахрайства, при аудитi фiнансової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Цi стандарти вимагають вiд нас дотримання вiдповiдних етичних вимог, а також зобов'язують нас планувати i здiйснювати ау</w:t>
            </w:r>
            <w:r>
              <w:rPr>
                <w:rFonts w:ascii="Times New Roman CYR" w:hAnsi="Times New Roman CYR" w:cs="Times New Roman CYR"/>
                <w:sz w:val="24"/>
                <w:szCs w:val="24"/>
              </w:rPr>
              <w:t xml:space="preserve">диторську перевiрку з метою одержання обгрунтованої впевненостi в тому, що фiнансовi звiти не мiстять суттєвих викривлень.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включає перевiрку шляхом тестування доказiв, якi пiдтверджують суми й розкриття iнформацiї у фiнансових звiтах, а також оцiнку</w:t>
            </w:r>
            <w:r>
              <w:rPr>
                <w:rFonts w:ascii="Times New Roman CYR" w:hAnsi="Times New Roman CYR" w:cs="Times New Roman CYR"/>
                <w:sz w:val="24"/>
                <w:szCs w:val="24"/>
              </w:rPr>
              <w:t xml:space="preserve"> застосованих принципiв бухгалтерського облiку й суттєвих попереднiх оцiнок, здiйснених управлiнським персоналом ПРИВАТНОГО АКЦIОНЕРНОГО ТОВАРИСТВА  "ВIННИЦЬКИЙ ЗАВОД "МАЯК", а також оцiнку загального подання фiнансових звiтiв. Вибiр процедур залежить вiд </w:t>
            </w:r>
            <w:r>
              <w:rPr>
                <w:rFonts w:ascii="Times New Roman CYR" w:hAnsi="Times New Roman CYR" w:cs="Times New Roman CYR"/>
                <w:sz w:val="24"/>
                <w:szCs w:val="24"/>
              </w:rPr>
              <w:t xml:space="preserve">судження аудитора, включаючи оцiнку ризикiв суттєвих викривлень фiнансової звiтностi внаслiдок шахрайства або помилки.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включає також оцiнку вiдповiдностi використаних облiкових полiтик, прийнятнiсть облiкових оцiнок, виконаних управлiнським персонал</w:t>
            </w:r>
            <w:r>
              <w:rPr>
                <w:rFonts w:ascii="Times New Roman CYR" w:hAnsi="Times New Roman CYR" w:cs="Times New Roman CYR"/>
                <w:sz w:val="24"/>
                <w:szCs w:val="24"/>
              </w:rPr>
              <w:t>ом, та загального подання фiнансової звiтностi.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w:t>
            </w:r>
            <w:r>
              <w:rPr>
                <w:rFonts w:ascii="Times New Roman CYR" w:hAnsi="Times New Roman CYR" w:cs="Times New Roman CYR"/>
                <w:sz w:val="24"/>
                <w:szCs w:val="24"/>
              </w:rPr>
              <w:t>дур, якi вiдповiдають обставинам, а не з метою висловлення думки щодо ефективностi внутрiшнього контролю суб'єкта господарювання.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проводилась вiдповiдно до Закону України "Про аудит фiнансової звiтностi та аудиторську дiяльнiсть" вiд 21.12.2017 №</w:t>
            </w:r>
            <w:r>
              <w:rPr>
                <w:rFonts w:ascii="Times New Roman CYR" w:hAnsi="Times New Roman CYR" w:cs="Times New Roman CYR"/>
                <w:sz w:val="24"/>
                <w:szCs w:val="24"/>
              </w:rPr>
              <w:t xml:space="preserve"> 2258-VIII з наступними змiнами та доповненнями, Закону України "Про ринки капiталу та органiзованi товарнi ринки" вiд 23.02.2006 № 3480-IV з наступними змiнами та доповненнями, Закону України "Про державне регулювання ринку цiнних паперiв в Українi" вiд 3</w:t>
            </w:r>
            <w:r>
              <w:rPr>
                <w:rFonts w:ascii="Times New Roman CYR" w:hAnsi="Times New Roman CYR" w:cs="Times New Roman CYR"/>
                <w:sz w:val="24"/>
                <w:szCs w:val="24"/>
              </w:rPr>
              <w:t>0 жовтня 1996 року № 448/96-ВР з наступними змiнами та доповненнями, Рiшення НКЦПФР вiд 22.07.2021  № 555 Зареєстровано в Мiнiстерствi юстицiї України  07 вересня 2021 р. за № 1176/36798 "Про затвердження Вимог до iнформацiї, що стосується аудиту або огляд</w:t>
            </w:r>
            <w:r>
              <w:rPr>
                <w:rFonts w:ascii="Times New Roman CYR" w:hAnsi="Times New Roman CYR" w:cs="Times New Roman CYR"/>
                <w:sz w:val="24"/>
                <w:szCs w:val="24"/>
              </w:rPr>
              <w:t>у фiнансової звiтностi учасникiв ринкiв капiталу та органiзованих товарних ринкiв, нагляд за якими здiйснює Нацiональна комiсiя з цiнних паперiв та фондового ринку", Мiжнародних  стандартiв контролю якостi, аудиту, огляду, iншого надання впевненостi та суп</w:t>
            </w:r>
            <w:r>
              <w:rPr>
                <w:rFonts w:ascii="Times New Roman CYR" w:hAnsi="Times New Roman CYR" w:cs="Times New Roman CYR"/>
                <w:sz w:val="24"/>
                <w:szCs w:val="24"/>
              </w:rPr>
              <w:t xml:space="preserve">утнiх послуг, видання 2016 - 2017 рокiв (МСА) прийнятих в якостi нацiональних стандартiв аудиту рiшенням АПУ №361 вiд 08.06.2018 (надалi - МСА), з урахуванням  iнших нормативних актiв, що регулюють дiяльнiсть учасникiв Фондового ринку.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включає оцiнку застосованих Нацiональних положень (стандартiв) бухгалтерського облiку та суттєвих попереднiх оцiнок, здiйснених управлiнським персоналом ПРИВАТНОГО АКЦIОНЕРНОГО ТОВАРИСТВА "ВIННИЦЬКИЙ ЗАВОД "МАЯК", також оцiнку загальн</w:t>
            </w:r>
            <w:r>
              <w:rPr>
                <w:rFonts w:ascii="Times New Roman CYR" w:hAnsi="Times New Roman CYR" w:cs="Times New Roman CYR"/>
                <w:sz w:val="24"/>
                <w:szCs w:val="24"/>
              </w:rPr>
              <w:t>ого подання фiнансових звiтiв в цiлому. Перевiркою не розглядалося питання правильностi сплати податкiв, зборiв, обов'язкових платежiв.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Отриманi аудиторськi докази, на думку аудитора, забезпечують достатню та вiдповiдну основу для висловлення аудиторської </w:t>
            </w:r>
            <w:r>
              <w:rPr>
                <w:rFonts w:ascii="Times New Roman CYR" w:hAnsi="Times New Roman CYR" w:cs="Times New Roman CYR"/>
                <w:sz w:val="24"/>
                <w:szCs w:val="24"/>
              </w:rPr>
              <w:t>думки.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(складання) звiту аудитора, що мiстить нашу думку. Обгрунтована впевненiсть є високим р</w:t>
            </w:r>
            <w:r>
              <w:rPr>
                <w:rFonts w:ascii="Times New Roman CYR" w:hAnsi="Times New Roman CYR" w:cs="Times New Roman CYR"/>
                <w:sz w:val="24"/>
                <w:szCs w:val="24"/>
              </w:rPr>
              <w:t>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обгру</w:t>
            </w:r>
            <w:r>
              <w:rPr>
                <w:rFonts w:ascii="Times New Roman CYR" w:hAnsi="Times New Roman CYR" w:cs="Times New Roman CYR"/>
                <w:sz w:val="24"/>
                <w:szCs w:val="24"/>
              </w:rPr>
              <w:t>нтовано очiкується, вони можуть впливати на економiчнi рiшення користувачiв, що приймаються на основi цiєї фiнансової звiтностi. Виконуючи аудит вiдповiдно до вимог МСА, ми використовуємо професiйне судження та професiйний скептицизм протягом усього завдан</w:t>
            </w:r>
            <w:r>
              <w:rPr>
                <w:rFonts w:ascii="Times New Roman CYR" w:hAnsi="Times New Roman CYR" w:cs="Times New Roman CYR"/>
                <w:sz w:val="24"/>
                <w:szCs w:val="24"/>
              </w:rPr>
              <w:t>ня з аудиту. Крiм того, 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w:t>
            </w:r>
            <w:r>
              <w:rPr>
                <w:rFonts w:ascii="Times New Roman CYR" w:hAnsi="Times New Roman CYR" w:cs="Times New Roman CYR"/>
                <w:sz w:val="24"/>
                <w:szCs w:val="24"/>
              </w:rPr>
              <w:t>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w:t>
            </w:r>
            <w:r>
              <w:rPr>
                <w:rFonts w:ascii="Times New Roman CYR" w:hAnsi="Times New Roman CYR" w:cs="Times New Roman CYR"/>
                <w:sz w:val="24"/>
                <w:szCs w:val="24"/>
              </w:rPr>
              <w:t>вильнi твердження або нехтування заходами внутрiшнього контролю;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o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w:t>
            </w:r>
            <w:r>
              <w:rPr>
                <w:rFonts w:ascii="Times New Roman CYR" w:hAnsi="Times New Roman CYR" w:cs="Times New Roman CYR"/>
                <w:sz w:val="24"/>
                <w:szCs w:val="24"/>
              </w:rPr>
              <w:t>еми внутрiшнього контролю;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o 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o доходимо висновку щодо прийнятностi використання управлiнськи</w:t>
            </w:r>
            <w:r>
              <w:rPr>
                <w:rFonts w:ascii="Times New Roman CYR" w:hAnsi="Times New Roman CYR" w:cs="Times New Roman CYR"/>
                <w:sz w:val="24"/>
                <w:szCs w:val="24"/>
              </w:rPr>
              <w:t>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прод</w:t>
            </w:r>
            <w:r>
              <w:rPr>
                <w:rFonts w:ascii="Times New Roman CYR" w:hAnsi="Times New Roman CYR" w:cs="Times New Roman CYR"/>
                <w:sz w:val="24"/>
                <w:szCs w:val="24"/>
              </w:rPr>
              <w:t>овжити безперервну дiяльнiсть суб'єкта перевiрки. Якщо ми доходимо висновку щодо iснування такої суттєвої невизначеностi, ми повиннi привернути увагу в своєму звiтi аудитора до вiдповiдних</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розкриттiв iнформацiї у фiнансовiй звiтностi або, якщо такi розкрит</w:t>
            </w:r>
            <w:r>
              <w:rPr>
                <w:rFonts w:ascii="Times New Roman CYR" w:hAnsi="Times New Roman CYR" w:cs="Times New Roman CYR"/>
                <w:sz w:val="24"/>
                <w:szCs w:val="24"/>
              </w:rPr>
              <w:t xml:space="preserve">тя iнформацiї є неналежними, модифiкувати свою думку. Нашi висновки грунтуються на аудиторських доказах, отриманих до дати нашого звiту аудитора.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фiнансової звiтностi включно з розкриттями iнформацiї, а тако</w:t>
            </w:r>
            <w:r>
              <w:rPr>
                <w:rFonts w:ascii="Times New Roman CYR" w:hAnsi="Times New Roman CYR" w:cs="Times New Roman CYR"/>
                <w:sz w:val="24"/>
                <w:szCs w:val="24"/>
              </w:rPr>
              <w:t>ж те, чи показує фiнансова звiтнiсть операцiї та подiї, що покладенi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i час проведення аудиту т</w:t>
            </w:r>
            <w:r>
              <w:rPr>
                <w:rFonts w:ascii="Times New Roman CYR" w:hAnsi="Times New Roman CYR" w:cs="Times New Roman CYR"/>
                <w:sz w:val="24"/>
                <w:szCs w:val="24"/>
              </w:rPr>
              <w:t>а суттєвi аудиторськi результати, включаючи будь-якi суттєвi недолiки заходiв внутрiшнього контролю, виявленi нами пiд час аудиту. Ми також надаємо тим, кого надiлено найвищими повноваженнями, твердження, що ми виконали вiдповiднi етичнi вимоги щодо незале</w:t>
            </w:r>
            <w:r>
              <w:rPr>
                <w:rFonts w:ascii="Times New Roman CYR" w:hAnsi="Times New Roman CYR" w:cs="Times New Roman CYR"/>
                <w:sz w:val="24"/>
                <w:szCs w:val="24"/>
              </w:rPr>
              <w:t>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застосовано, щодо вiдповiдних застережних заходiв. З перелiку всiх питань, iнформацiя щодо яких надавал</w:t>
            </w:r>
            <w:r>
              <w:rPr>
                <w:rFonts w:ascii="Times New Roman CYR" w:hAnsi="Times New Roman CYR" w:cs="Times New Roman CYR"/>
                <w:sz w:val="24"/>
                <w:szCs w:val="24"/>
              </w:rPr>
              <w:t>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питаннями аудиту.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ТА НОРМАТИВНИХ АКТIВ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w:t>
            </w:r>
            <w:r>
              <w:rPr>
                <w:rFonts w:ascii="Times New Roman CYR" w:hAnsi="Times New Roman CYR" w:cs="Times New Roman CYR"/>
                <w:sz w:val="24"/>
                <w:szCs w:val="24"/>
              </w:rPr>
              <w:t>я iнформацiї вiдповiдно до Рiшення Нацiональної комiсiї з цiнних паперiв та фондового ринку №555 вiд 22.07.2021 року "Про затвердження Вимог до iнформацiї, що стосується аудиту або огляду фiнансової звiтностi учасникiв ринкiв капiталу та органiзованих това</w:t>
            </w:r>
            <w:r>
              <w:rPr>
                <w:rFonts w:ascii="Times New Roman CYR" w:hAnsi="Times New Roman CYR" w:cs="Times New Roman CYR"/>
                <w:sz w:val="24"/>
                <w:szCs w:val="24"/>
              </w:rPr>
              <w:t>рних ринкiв, нагляд за якими здiйснює Нацiональна комiсiя з цiнних паперiв та фондового ринку", зареєстрованого в Мiнiстерствi юстицiї України 07 вересня 2021 року за №1176/36798:</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Товариство: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Повна назва Товариства</w:t>
            </w:r>
            <w:r>
              <w:rPr>
                <w:rFonts w:ascii="Times New Roman CYR" w:hAnsi="Times New Roman CYR" w:cs="Times New Roman CYR"/>
                <w:sz w:val="24"/>
                <w:szCs w:val="24"/>
              </w:rPr>
              <w:tab/>
              <w:t>ПРИВАТНЕ АКЦIО</w:t>
            </w:r>
            <w:r>
              <w:rPr>
                <w:rFonts w:ascii="Times New Roman CYR" w:hAnsi="Times New Roman CYR" w:cs="Times New Roman CYR"/>
                <w:sz w:val="24"/>
                <w:szCs w:val="24"/>
              </w:rPr>
              <w:t>НЕРНЕ ТОВАРИСТВО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Скорочена назва Товариства </w:t>
            </w:r>
            <w:r>
              <w:rPr>
                <w:rFonts w:ascii="Times New Roman CYR" w:hAnsi="Times New Roman CYR" w:cs="Times New Roman CYR"/>
                <w:sz w:val="24"/>
                <w:szCs w:val="24"/>
              </w:rPr>
              <w:tab/>
              <w:t>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Органiзацiйно-правова форма </w:t>
            </w:r>
            <w:r>
              <w:rPr>
                <w:rFonts w:ascii="Times New Roman CYR" w:hAnsi="Times New Roman CYR" w:cs="Times New Roman CYR"/>
                <w:sz w:val="24"/>
                <w:szCs w:val="24"/>
              </w:rPr>
              <w:tab/>
              <w:t>ПРИВАТНЕ АКЦIОНЕРНЕ ТОВАРИСТВО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Ознака особи</w:t>
            </w:r>
            <w:r>
              <w:rPr>
                <w:rFonts w:ascii="Times New Roman CYR" w:hAnsi="Times New Roman CYR" w:cs="Times New Roman CYR"/>
                <w:sz w:val="24"/>
                <w:szCs w:val="24"/>
              </w:rPr>
              <w:tab/>
              <w:t xml:space="preserve">Юридична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14307771</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21 029, м. Вiнниця, вул. Хмельни</w:t>
            </w:r>
            <w:r>
              <w:rPr>
                <w:rFonts w:ascii="Times New Roman CYR" w:hAnsi="Times New Roman CYR" w:cs="Times New Roman CYR"/>
                <w:sz w:val="24"/>
                <w:szCs w:val="24"/>
              </w:rPr>
              <w:t>цьке шосе, буд. 105</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w:t>
            </w:r>
            <w:r>
              <w:rPr>
                <w:rFonts w:ascii="Times New Roman CYR" w:hAnsi="Times New Roman CYR" w:cs="Times New Roman CYR"/>
                <w:sz w:val="24"/>
                <w:szCs w:val="24"/>
              </w:rPr>
              <w:tab/>
              <w:t>13.12.1994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запису в ЄДР</w:t>
            </w:r>
            <w:r>
              <w:rPr>
                <w:rFonts w:ascii="Times New Roman CYR" w:hAnsi="Times New Roman CYR" w:cs="Times New Roman CYR"/>
                <w:sz w:val="24"/>
                <w:szCs w:val="24"/>
              </w:rPr>
              <w:tab/>
              <w:t>1 174 120 0000 000504</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КВЕД:</w:t>
            </w:r>
            <w:r>
              <w:rPr>
                <w:rFonts w:ascii="Times New Roman CYR" w:hAnsi="Times New Roman CYR" w:cs="Times New Roman CYR"/>
                <w:sz w:val="24"/>
                <w:szCs w:val="24"/>
              </w:rPr>
              <w:tab/>
              <w:t xml:space="preserve">27.51 Виробництво електричних побутових приладiв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внесення останнiх змiн до Статуту (установчих документiв)</w:t>
            </w:r>
            <w:r>
              <w:rPr>
                <w:rFonts w:ascii="Times New Roman CYR" w:hAnsi="Times New Roman CYR" w:cs="Times New Roman CYR"/>
                <w:sz w:val="24"/>
                <w:szCs w:val="24"/>
              </w:rPr>
              <w:tab/>
              <w:t>Затверджен</w:t>
            </w:r>
            <w:r>
              <w:rPr>
                <w:rFonts w:ascii="Times New Roman CYR" w:hAnsi="Times New Roman CYR" w:cs="Times New Roman CYR"/>
                <w:sz w:val="24"/>
                <w:szCs w:val="24"/>
              </w:rPr>
              <w:t>о рiшенням загальних зборiв акцiонерiв ПРАТ "ВIННИЦЬКИЙ ЗАВОД "МАЯК", протокол №29 вiд 24.06.2021року.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головний бухгалтер, кiлькiсть працiвникiв</w:t>
            </w:r>
            <w:r>
              <w:rPr>
                <w:rFonts w:ascii="Times New Roman CYR" w:hAnsi="Times New Roman CYR" w:cs="Times New Roman CYR"/>
                <w:sz w:val="24"/>
                <w:szCs w:val="24"/>
              </w:rPr>
              <w:tab/>
              <w:t xml:space="preserve">Голова Правлiння - Терлiковський Василь Васильович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 Прокопчук Наталiя Антонiвна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- 581 осiб</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ВПЛИВ ВIЙСЬКОВОЇ АГРЕСIЇ РОСIЙСЬКОЇ ФЕДЕРАЦIЇ НА ФIНАНСОВУ ЗВIТНIСТЬ ПРИВАТНОГО АКЦIОНЕРНОГО ТОВАРИСТВА  "ВIННИЦЬКИЙ ЗАВОД "МАЯК"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Руйнiвнi наслiдки вторгнення Росiї в Україну охоплюють всi сфери життя. Оскiльки си</w:t>
            </w:r>
            <w:r>
              <w:rPr>
                <w:rFonts w:ascii="Times New Roman CYR" w:hAnsi="Times New Roman CYR" w:cs="Times New Roman CYR"/>
                <w:sz w:val="24"/>
                <w:szCs w:val="24"/>
              </w:rPr>
              <w:t>туацiя розвивається, аудитором було оцiнено вплив цих подiй на Товариствi та його фiнансову звiтнiсть. Аудиторською перевiркою було придiлено особливу увагу наступним питанням: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Запобiгання вiдмиванню доходiв: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w:t>
            </w:r>
            <w:r>
              <w:rPr>
                <w:rFonts w:ascii="Times New Roman CYR" w:hAnsi="Times New Roman CYR" w:cs="Times New Roman CYR"/>
                <w:sz w:val="24"/>
                <w:szCs w:val="24"/>
              </w:rPr>
              <w:t xml:space="preserve">в'язку з особливостями ситуацiї в Українi, аудитором було розроблено та застосовано альтернативнi аудиторськi процедури. Вiдповiдно до застосованих альтернативних аудиторських процедур було опрацьовано актуальнi нацiональнi та мiжнароднi санкцiйнi списки, </w:t>
            </w:r>
            <w:r>
              <w:rPr>
                <w:rFonts w:ascii="Times New Roman CYR" w:hAnsi="Times New Roman CYR" w:cs="Times New Roman CYR"/>
                <w:sz w:val="24"/>
                <w:szCs w:val="24"/>
              </w:rPr>
              <w:t xml:space="preserve">що дало змогу провести дослiдження та вiдповiдну iдентифiкацiю у разi виявлення осiб, що є у санкцiйних списках. Крiм того, за допомогою проведення альтернативних аудиторських процедур: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було оцiнено можливий вплив на Товариство санкцiй через клiєнтiв, а</w:t>
            </w:r>
            <w:r>
              <w:rPr>
                <w:rFonts w:ascii="Times New Roman CYR" w:hAnsi="Times New Roman CYR" w:cs="Times New Roman CYR"/>
                <w:sz w:val="24"/>
                <w:szCs w:val="24"/>
              </w:rPr>
              <w:t>гентiв, фiнансовi установи в iнших країнах;</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було проведено iдентифiкацiю всiх контрагентiв, якi фiзично можуть знаходитися в Росiї та Бiлорусi, або можуть бути пов'язаними з фiзичними та юридичними особами, якi пiдпадають пiд санкцiї;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було дослiджено </w:t>
            </w:r>
            <w:r>
              <w:rPr>
                <w:rFonts w:ascii="Times New Roman CYR" w:hAnsi="Times New Roman CYR" w:cs="Times New Roman CYR"/>
                <w:sz w:val="24"/>
                <w:szCs w:val="24"/>
              </w:rPr>
              <w:t>структуру бенефiцiарної власностi ПРИВАТНОГО АКЦIОНЕРНОГО ТОВАРИСТВА  "ВIННИЦЬКИЙ ЗАВОД "МАЯК", прямi чи непрямi зв'язки з вiдомими полiтично значущими особами (PEP) або органiзацiями на предмет прихованого зв'язку з бiлоруськими чи росiйськими фiзичними т</w:t>
            </w:r>
            <w:r>
              <w:rPr>
                <w:rFonts w:ascii="Times New Roman CYR" w:hAnsi="Times New Roman CYR" w:cs="Times New Roman CYR"/>
                <w:sz w:val="24"/>
                <w:szCs w:val="24"/>
              </w:rPr>
              <w:t xml:space="preserve">а юридичними особами, якi пiдпадають пiд санкцiї;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усi необхiднi аудиторськi процедури, отримали достатнi аудиторськi докази та впевнилися, що Товариство не бере участi та не спiвпрацює з фiзичними та юридичними особам, що знаходяться у санкцiйн</w:t>
            </w:r>
            <w:r>
              <w:rPr>
                <w:rFonts w:ascii="Times New Roman CYR" w:hAnsi="Times New Roman CYR" w:cs="Times New Roman CYR"/>
                <w:sz w:val="24"/>
                <w:szCs w:val="24"/>
              </w:rPr>
              <w:t>их списках. В ходi аудиторської перевiрки нiщо не привернуло нашої уваги, що б змусило нас вважати, що у Товариства є будь-якi вiдносини з фiзичними чи юридичними особами, якi пiдпадають пiд санкцiї. Ми провели необхiднi аудиторськi процедури, щодо встанов</w:t>
            </w:r>
            <w:r>
              <w:rPr>
                <w:rFonts w:ascii="Times New Roman CYR" w:hAnsi="Times New Roman CYR" w:cs="Times New Roman CYR"/>
                <w:sz w:val="24"/>
                <w:szCs w:val="24"/>
              </w:rPr>
              <w:t xml:space="preserve">лення контрагентiв,  якi фiзично можуть знаходитися в Росiї та Бiлорусi або контрагентiв, що можуть бути пов'язаними з фiзичними та юридичними особами, якi пiдпадають пiд санкцiї.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результатом проведених процедур аудиторами не виявлено фактiв та доказiв</w:t>
            </w:r>
            <w:r>
              <w:rPr>
                <w:rFonts w:ascii="Times New Roman CYR" w:hAnsi="Times New Roman CYR" w:cs="Times New Roman CYR"/>
                <w:sz w:val="24"/>
                <w:szCs w:val="24"/>
              </w:rPr>
              <w:t xml:space="preserve"> щодо прямих чи непрямих зв'язкiв з вiдомими полiтично значущими особами (PEP) або органiзацiями на предмет прихованого зв'язку з бiлоруськими чи росiйськими фiзичними та юридичними особами, якi пiдпадають пiд санкцiї.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дiйшов висновку, що всi фiзич</w:t>
            </w:r>
            <w:r>
              <w:rPr>
                <w:rFonts w:ascii="Times New Roman CYR" w:hAnsi="Times New Roman CYR" w:cs="Times New Roman CYR"/>
                <w:sz w:val="24"/>
                <w:szCs w:val="24"/>
              </w:rPr>
              <w:t xml:space="preserve">нi та юридичнi особи, власники, кiнцевi бенефiцiари та iншi особи що працюють з Товариством не є в санкцiйних списках.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Аудитором проведено всi необхiднi процедури, зiбрано достатньо доказiв та встановлено, що жоден з доказiв не свiдчить про порушення Това</w:t>
            </w:r>
            <w:r>
              <w:rPr>
                <w:rFonts w:ascii="Times New Roman CYR" w:hAnsi="Times New Roman CYR" w:cs="Times New Roman CYR"/>
                <w:sz w:val="24"/>
                <w:szCs w:val="24"/>
              </w:rPr>
              <w:t>риством законодавства у сферi запобiгання та протидiї легалiзацiї (вiдмиванню) доходiв, одержаних злочинним шляхом, фiнансуванню тероризму та фiнансуванню розповсюдження зброї масового знищення.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проведених процедур, аудитори впевнилися, про</w:t>
            </w:r>
            <w:r>
              <w:rPr>
                <w:rFonts w:ascii="Times New Roman CYR" w:hAnsi="Times New Roman CYR" w:cs="Times New Roman CYR"/>
                <w:sz w:val="24"/>
                <w:szCs w:val="24"/>
              </w:rPr>
              <w:t xml:space="preserve"> вiдсутнiсть порушення Товариством законодавства у сферi запобiгання та протидiї легалiзацiї (вiдмиванню) доходiв, одержаних злочинним шляхом, фiнансуванню тероризму та фiнансуванню розповсюдження зброї масового знищення.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Кiбербезпека: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Аудитори розробили </w:t>
            </w:r>
            <w:r>
              <w:rPr>
                <w:rFonts w:ascii="Times New Roman CYR" w:hAnsi="Times New Roman CYR" w:cs="Times New Roman CYR"/>
                <w:sz w:val="24"/>
                <w:szCs w:val="24"/>
              </w:rPr>
              <w:t xml:space="preserve">достатнiй ряд додаткових процедур, щоб встановити загрозу iмовiрностi нанесення шкоди  Товариству та наступнi подiї, що можуть бути спричиненi кiбератаками.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застосував всi необхiднi аудиторськi процедури, щоб отримати достатнi докази iмовiрностi т</w:t>
            </w:r>
            <w:r>
              <w:rPr>
                <w:rFonts w:ascii="Times New Roman CYR" w:hAnsi="Times New Roman CYR" w:cs="Times New Roman CYR"/>
                <w:sz w:val="24"/>
                <w:szCs w:val="24"/>
              </w:rPr>
              <w:t xml:space="preserve">акої загрози або понесеної шкоди в результатi її настання.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Аудитором отримано достатньо доказiв, проведено всi необхiднi аудиторськi процедури та встановлено, що Товариство не пiддавалося кiбератакам. В результатi кiбератак, що проходили на територiї Укра</w:t>
            </w:r>
            <w:r>
              <w:rPr>
                <w:rFonts w:ascii="Times New Roman CYR" w:hAnsi="Times New Roman CYR" w:cs="Times New Roman CYR"/>
                <w:sz w:val="24"/>
                <w:szCs w:val="24"/>
              </w:rPr>
              <w:t>їни в перiод вiйськових дiй, Товариство не зазнало шкоди i вони не мали та не мають жодного впливу на господарську дiяльнiсть Товариства. В ходi аудиторської перевiрки, нiщо не привернуло нашої уваги, що б ми стверджували зворотне.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було вжито не</w:t>
            </w:r>
            <w:r>
              <w:rPr>
                <w:rFonts w:ascii="Times New Roman CYR" w:hAnsi="Times New Roman CYR" w:cs="Times New Roman CYR"/>
                <w:sz w:val="24"/>
                <w:szCs w:val="24"/>
              </w:rPr>
              <w:t>обхiднi запобiжнi заходи для аналiзу своїх ризикiв, а також було iнiцiйовано обговорення питання кiбербезпеки з ключовим управлiнським персоналом ПРИВАТНОГО АКЦIОНЕРНОГО ТОВАРИСТВА "ВIННИЦЬКИЙ ЗАВОД "МАЯК" щодо наявностi засобiв та планiв реагування на так</w:t>
            </w:r>
            <w:r>
              <w:rPr>
                <w:rFonts w:ascii="Times New Roman CYR" w:hAnsi="Times New Roman CYR" w:cs="Times New Roman CYR"/>
                <w:sz w:val="24"/>
                <w:szCs w:val="24"/>
              </w:rPr>
              <w:t>i кiбератаки. Вiдповiдно до обговорених питань, аудиторами було отримано вiдповiднi письмовi пояснення та запевнення вiд ключового управлiнського персоналу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безперервностi дiяльностi як основи бухгалтерського облiку: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було роз</w:t>
            </w:r>
            <w:r>
              <w:rPr>
                <w:rFonts w:ascii="Times New Roman CYR" w:hAnsi="Times New Roman CYR" w:cs="Times New Roman CYR"/>
                <w:sz w:val="24"/>
                <w:szCs w:val="24"/>
              </w:rPr>
              <w:t>роблено та проведено додатковi аудиторськi процедури, з метою встановлення ризику настання безперервностi дiяльностi Товариства у сучасних умовах.</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в умовах вiйни, що супроводжується iснуванням факторiв, якi можуть вплину</w:t>
            </w:r>
            <w:r>
              <w:rPr>
                <w:rFonts w:ascii="Times New Roman CYR" w:hAnsi="Times New Roman CYR" w:cs="Times New Roman CYR"/>
                <w:sz w:val="24"/>
                <w:szCs w:val="24"/>
              </w:rPr>
              <w:t xml:space="preserve">ти на дiяльнiсть Товариства, оскiльки подальший розвиток, тривалiсть та вплив вiйни неможливо передбачити.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ПРИВАТНОГО АКЦIОНЕРНОГО ТОВАРИСТВА "ВIННИЦЬКИЙ ЗАВОД "МАЯК" розглянув вплив вiйни та iдентифiкував суттєвi невизначеностi, як</w:t>
            </w:r>
            <w:r>
              <w:rPr>
                <w:rFonts w:ascii="Times New Roman CYR" w:hAnsi="Times New Roman CYR" w:cs="Times New Roman CYR"/>
                <w:sz w:val="24"/>
                <w:szCs w:val="24"/>
              </w:rPr>
              <w:t xml:space="preserve">i могли б поставити пiд значний сумнiв здатнiсть Товариства безперервно продовжувати дiяльнiсть. Ключовим управлiнським персоналом ПРИВАТНОГО АКЦIОНЕРНОГО ТОВАРИСТВА "ВIННИЦЬКИЙ ЗАВОД "МАЯК" було проведено аналiз чутливостi кiлькох можливих сценарiїв, щоб </w:t>
            </w:r>
            <w:r>
              <w:rPr>
                <w:rFonts w:ascii="Times New Roman CYR" w:hAnsi="Times New Roman CYR" w:cs="Times New Roman CYR"/>
                <w:sz w:val="24"/>
                <w:szCs w:val="24"/>
              </w:rPr>
              <w:t xml:space="preserve">визначити, чи iснує суттєва невизначенiсть щодо здатностi Товариства продовжувати дiяльнiсть на безперервнiй основi.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Оцiнюючи доречнiсть припущення про безперервнiсть дiяльностi, управлiнським персоналом було взято до</w:t>
            </w:r>
            <w:r>
              <w:rPr>
                <w:rFonts w:ascii="Times New Roman CYR" w:hAnsi="Times New Roman CYR" w:cs="Times New Roman CYR"/>
                <w:sz w:val="24"/>
                <w:szCs w:val="24"/>
              </w:rPr>
              <w:t xml:space="preserve"> уваги всю наявну iнформацiю щодо майбутнього - щонайменше на наступнi 12 мiсяцiв пiсля кiнця звiтного перiоду, враховуючи можливi результати подiй та змiни умов, а також реально можливi заходи у вiдповiдь на такi подiї й умови. Оцiнка управлiнського персо</w:t>
            </w:r>
            <w:r>
              <w:rPr>
                <w:rFonts w:ascii="Times New Roman CYR" w:hAnsi="Times New Roman CYR" w:cs="Times New Roman CYR"/>
                <w:sz w:val="24"/>
                <w:szCs w:val="24"/>
              </w:rPr>
              <w:t>налу враховувала рiзнi сценарiї, включаючи обгрунтовано ймовiрний сценарiй погiршення ситуацiї. Пiсля оновлення прогнозiв управлiнським персоналом  було  оцiнено, подальше виконання фiнансових ковенантiв, передбачених в кредитних договорах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w:t>
            </w:r>
            <w:r>
              <w:rPr>
                <w:rFonts w:ascii="Times New Roman CYR" w:hAnsi="Times New Roman CYR" w:cs="Times New Roman CYR"/>
                <w:sz w:val="24"/>
                <w:szCs w:val="24"/>
              </w:rPr>
              <w:t>влiнським персоналом було проведено оцiнку, яким чином поточнi подiї й умови впливають на дiяльнiсть компанiї та прогнозовано грошовi потоки. При цьому ключовим питанням було розглянуто, лiквiднiсть Товариства та її достатнiсть, щоб продовжувати виконувати</w:t>
            </w:r>
            <w:r>
              <w:rPr>
                <w:rFonts w:ascii="Times New Roman CYR" w:hAnsi="Times New Roman CYR" w:cs="Times New Roman CYR"/>
                <w:sz w:val="24"/>
                <w:szCs w:val="24"/>
              </w:rPr>
              <w:t xml:space="preserve"> свої зобов'язання у встановленi строки.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Оцiнюючи здатнiсть продовжувати дiяльнiсть на безперервнiй основi, управлiнським персоналом Товариства було проаналiзовано: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достатнiсть грошових коштiв та невикористанi кредитнi лiнiї/позики для покриття коротко</w:t>
            </w:r>
            <w:r>
              <w:rPr>
                <w:rFonts w:ascii="Times New Roman CYR" w:hAnsi="Times New Roman CYR" w:cs="Times New Roman CYR"/>
                <w:sz w:val="24"/>
                <w:szCs w:val="24"/>
              </w:rPr>
              <w:t>строкових потреб (Кредитний договiр AL 2021-01142 вiд 09.03.2021 року в АК "ПIВДЕННИЙ". Залишок суми кредиту станом на 31 грудня 2022 року складає - 26 062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необхiднiсть додаткових дiй з боку управлiнського персоналу, завдяки яким Товариство з</w:t>
            </w:r>
            <w:r>
              <w:rPr>
                <w:rFonts w:ascii="Times New Roman CYR" w:hAnsi="Times New Roman CYR" w:cs="Times New Roman CYR"/>
                <w:sz w:val="24"/>
                <w:szCs w:val="24"/>
              </w:rPr>
              <w:t>може генерувати достатнi грошовi потоки для виконання своїх зобов'язань у встановленi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необхiднiсть домовлятися з кредиторами про реструктуризацiю та/або збiльшення обсягiв позик;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необхiднiсть реструктурувати операцiї з метою зменшення операцiйних вит</w:t>
            </w:r>
            <w:r>
              <w:rPr>
                <w:rFonts w:ascii="Times New Roman CYR" w:hAnsi="Times New Roman CYR" w:cs="Times New Roman CYR"/>
                <w:sz w:val="24"/>
                <w:szCs w:val="24"/>
              </w:rPr>
              <w:t xml:space="preserve">рат (адмiн. персоналом Товариства проаналiзовано господарськi процеси за основною дiяльнiстю. Так у звiтному 2022 року обсяг реалiзацiї продукцiї (товарiв, робiт, послуг) в порiвняннi з 2021 роком збiльшено на 67,88%, вiдповiдно збiльшено обсяг споживання </w:t>
            </w:r>
            <w:r>
              <w:rPr>
                <w:rFonts w:ascii="Times New Roman CYR" w:hAnsi="Times New Roman CYR" w:cs="Times New Roman CYR"/>
                <w:sz w:val="24"/>
                <w:szCs w:val="24"/>
              </w:rPr>
              <w:t>сировини, також витрат на оплату працi, вiдповiдно витрат на соцiальнi заходи i iнших операцiйних витрат).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необхiднiсть переносити капiтальнi витрати на майбутнi перiоди (за бухгалтерським рахунком 15 "Капiтальнi iнвестицiї" станом на 01.01.2022 року рах</w:t>
            </w:r>
            <w:r>
              <w:rPr>
                <w:rFonts w:ascii="Times New Roman CYR" w:hAnsi="Times New Roman CYR" w:cs="Times New Roman CYR"/>
                <w:sz w:val="24"/>
                <w:szCs w:val="24"/>
              </w:rPr>
              <w:t xml:space="preserve">ується 3 319 тис. грн. Капiтальнi витрати за об'єктами не призупинено. Суму витрат станом на 31.12.2022 р. збiльшено до 1 659 тис. грн..);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необхiднiсть звертатися за фiнансовою пiдтримкою до акцiонерiв та/або державних програм, призначених для пiдтримки бiзнесу (Товариство не планує звертатись до Учасникiв з питання надання фiнансової допомоги або позики).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управлiнський персонал р</w:t>
            </w:r>
            <w:r>
              <w:rPr>
                <w:rFonts w:ascii="Times New Roman CYR" w:hAnsi="Times New Roman CYR" w:cs="Times New Roman CYR"/>
                <w:sz w:val="24"/>
                <w:szCs w:val="24"/>
              </w:rPr>
              <w:t>озкриває iнформацiю щодо: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наявностi матерiальних активiв (оборотних . необоротних) у червоних зонах бойових дiй: Херсонська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Миколаївська, Харкiвська. Донецька, Запорiзька, Луганська, Одеська, Днiпропетровська областi) та звiльнених зонах вiд активних бой</w:t>
            </w:r>
            <w:r>
              <w:rPr>
                <w:rFonts w:ascii="Times New Roman CYR" w:hAnsi="Times New Roman CYR" w:cs="Times New Roman CYR"/>
                <w:sz w:val="24"/>
                <w:szCs w:val="24"/>
              </w:rPr>
              <w:t>ових дiй (Чернiгiвська, Київська, Сумська, Житомирська областi). Таких активiв в загальнiй структурi Товариства не рахується;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наявностi дебiторiв,  що знаходяться у червоних зонах бойових дiй:  Херсонська, Миколаївська,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Харкiвська. Донецька, Запорiзька,</w:t>
            </w:r>
            <w:r>
              <w:rPr>
                <w:rFonts w:ascii="Times New Roman CYR" w:hAnsi="Times New Roman CYR" w:cs="Times New Roman CYR"/>
                <w:sz w:val="24"/>
                <w:szCs w:val="24"/>
              </w:rPr>
              <w:t xml:space="preserve"> Луганська, Одеська, Днiпропетровська областi) та звiльнених зонах вiд активних бойових дiй (Чернiгiвська, Київська, Сумська, Житомирська областi). Сума дебiторської заборгованостi становить - 13760,5 тис. грн., в тому числi: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w:t>
            </w:r>
            <w:r>
              <w:rPr>
                <w:rFonts w:ascii="Times New Roman CYR" w:hAnsi="Times New Roman CYR" w:cs="Times New Roman CYR"/>
                <w:sz w:val="24"/>
                <w:szCs w:val="24"/>
              </w:rPr>
              <w:t>айменування</w:t>
            </w:r>
            <w:r>
              <w:rPr>
                <w:rFonts w:ascii="Times New Roman CYR" w:hAnsi="Times New Roman CYR" w:cs="Times New Roman CYR"/>
                <w:sz w:val="24"/>
                <w:szCs w:val="24"/>
              </w:rPr>
              <w:tab/>
              <w:t>Країна, обл.</w:t>
            </w:r>
            <w:r>
              <w:rPr>
                <w:rFonts w:ascii="Times New Roman CYR" w:hAnsi="Times New Roman CYR" w:cs="Times New Roman CYR"/>
                <w:sz w:val="24"/>
                <w:szCs w:val="24"/>
              </w:rPr>
              <w:tab/>
              <w:t>Сума станом на 31.12.2022р. тис. грн.</w:t>
            </w:r>
            <w:r>
              <w:rPr>
                <w:rFonts w:ascii="Times New Roman CYR" w:hAnsi="Times New Roman CYR" w:cs="Times New Roman CYR"/>
                <w:sz w:val="24"/>
                <w:szCs w:val="24"/>
              </w:rPr>
              <w:tab/>
              <w:t>% невиконання боргу</w:t>
            </w:r>
            <w:r>
              <w:rPr>
                <w:rFonts w:ascii="Times New Roman CYR" w:hAnsi="Times New Roman CYR" w:cs="Times New Roman CYR"/>
                <w:sz w:val="24"/>
                <w:szCs w:val="24"/>
              </w:rPr>
              <w:tab/>
              <w:t>% невиконаних боргiв до загальної суми дебiторської заборгованостi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БЕСТ МАРТ</w:t>
            </w:r>
            <w:r>
              <w:rPr>
                <w:rFonts w:ascii="Times New Roman CYR" w:hAnsi="Times New Roman CYR" w:cs="Times New Roman CYR"/>
                <w:sz w:val="24"/>
                <w:szCs w:val="24"/>
              </w:rPr>
              <w:tab/>
              <w:t>Україна, Київська обл.</w:t>
            </w:r>
            <w:r>
              <w:rPr>
                <w:rFonts w:ascii="Times New Roman CYR" w:hAnsi="Times New Roman CYR" w:cs="Times New Roman CYR"/>
                <w:sz w:val="24"/>
                <w:szCs w:val="24"/>
              </w:rPr>
              <w:tab/>
              <w:t>278,2</w:t>
            </w:r>
            <w:r>
              <w:rPr>
                <w:rFonts w:ascii="Times New Roman CYR" w:hAnsi="Times New Roman CYR" w:cs="Times New Roman CYR"/>
                <w:sz w:val="24"/>
                <w:szCs w:val="24"/>
              </w:rPr>
              <w:tab/>
              <w:t xml:space="preserve">79,75% </w:t>
            </w:r>
            <w:r>
              <w:rPr>
                <w:rFonts w:ascii="Times New Roman CYR" w:hAnsi="Times New Roman CYR" w:cs="Times New Roman CYR"/>
                <w:sz w:val="24"/>
                <w:szCs w:val="24"/>
              </w:rPr>
              <w:tab/>
              <w:t xml:space="preserve">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НОВА ЛIНIЯ 1</w:t>
            </w:r>
            <w:r>
              <w:rPr>
                <w:rFonts w:ascii="Times New Roman CYR" w:hAnsi="Times New Roman CYR" w:cs="Times New Roman CYR"/>
                <w:sz w:val="24"/>
                <w:szCs w:val="24"/>
              </w:rPr>
              <w:tab/>
              <w:t>Україна, Київська обл.</w:t>
            </w:r>
            <w:r>
              <w:rPr>
                <w:rFonts w:ascii="Times New Roman CYR" w:hAnsi="Times New Roman CYR" w:cs="Times New Roman CYR"/>
                <w:sz w:val="24"/>
                <w:szCs w:val="24"/>
              </w:rPr>
              <w:tab/>
              <w:t>8440,3</w:t>
            </w:r>
            <w:r>
              <w:rPr>
                <w:rFonts w:ascii="Times New Roman CYR" w:hAnsi="Times New Roman CYR" w:cs="Times New Roman CYR"/>
                <w:sz w:val="24"/>
                <w:szCs w:val="24"/>
              </w:rPr>
              <w:tab/>
              <w:t xml:space="preserve">100% </w:t>
            </w:r>
            <w:r>
              <w:rPr>
                <w:rFonts w:ascii="Times New Roman CYR" w:hAnsi="Times New Roman CYR" w:cs="Times New Roman CYR"/>
                <w:sz w:val="24"/>
                <w:szCs w:val="24"/>
              </w:rPr>
              <w:tab/>
              <w:t xml:space="preserve">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Оптим </w:t>
            </w:r>
            <w:r>
              <w:rPr>
                <w:rFonts w:ascii="Times New Roman CYR" w:hAnsi="Times New Roman CYR" w:cs="Times New Roman CYR"/>
                <w:sz w:val="24"/>
                <w:szCs w:val="24"/>
              </w:rPr>
              <w:t xml:space="preserve">Торгова компанiя ООО  </w:t>
            </w:r>
            <w:r>
              <w:rPr>
                <w:rFonts w:ascii="Times New Roman CYR" w:hAnsi="Times New Roman CYR" w:cs="Times New Roman CYR"/>
                <w:sz w:val="24"/>
                <w:szCs w:val="24"/>
              </w:rPr>
              <w:tab/>
              <w:t>Росiя</w:t>
            </w:r>
            <w:r>
              <w:rPr>
                <w:rFonts w:ascii="Times New Roman CYR" w:hAnsi="Times New Roman CYR" w:cs="Times New Roman CYR"/>
                <w:sz w:val="24"/>
                <w:szCs w:val="24"/>
              </w:rPr>
              <w:tab/>
              <w:t>75,6</w:t>
            </w:r>
            <w:r>
              <w:rPr>
                <w:rFonts w:ascii="Times New Roman CYR" w:hAnsi="Times New Roman CYR" w:cs="Times New Roman CYR"/>
                <w:sz w:val="24"/>
                <w:szCs w:val="24"/>
              </w:rPr>
              <w:tab/>
              <w:t>100,00%</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ТОР ООО</w:t>
            </w:r>
            <w:r>
              <w:rPr>
                <w:rFonts w:ascii="Times New Roman CYR" w:hAnsi="Times New Roman CYR" w:cs="Times New Roman CYR"/>
                <w:sz w:val="24"/>
                <w:szCs w:val="24"/>
              </w:rPr>
              <w:tab/>
              <w:t>Росiя</w:t>
            </w:r>
            <w:r>
              <w:rPr>
                <w:rFonts w:ascii="Times New Roman CYR" w:hAnsi="Times New Roman CYR" w:cs="Times New Roman CYR"/>
                <w:sz w:val="24"/>
                <w:szCs w:val="24"/>
              </w:rPr>
              <w:tab/>
              <w:t>4966,4</w:t>
            </w:r>
            <w:r>
              <w:rPr>
                <w:rFonts w:ascii="Times New Roman CYR" w:hAnsi="Times New Roman CYR" w:cs="Times New Roman CYR"/>
                <w:sz w:val="24"/>
                <w:szCs w:val="24"/>
              </w:rPr>
              <w:tab/>
              <w:t>100,00%</w:t>
            </w:r>
            <w:r>
              <w:rPr>
                <w:rFonts w:ascii="Times New Roman CYR" w:hAnsi="Times New Roman CYR" w:cs="Times New Roman CYR"/>
                <w:sz w:val="24"/>
                <w:szCs w:val="24"/>
              </w:rPr>
              <w:tab/>
              <w:t xml:space="preserve">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сума дебiт. заборгованостi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13760,5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кредиторської  заборгованостi,  яка не може виконана у зв'язку з воєнним станом та бойовими дiями i станови</w:t>
            </w:r>
            <w:r>
              <w:rPr>
                <w:rFonts w:ascii="Times New Roman CYR" w:hAnsi="Times New Roman CYR" w:cs="Times New Roman CYR"/>
                <w:sz w:val="24"/>
                <w:szCs w:val="24"/>
              </w:rPr>
              <w:t>ть 2075,9 тис.  грн., в тому числi: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Найменування</w:t>
            </w:r>
            <w:r>
              <w:rPr>
                <w:rFonts w:ascii="Times New Roman CYR" w:hAnsi="Times New Roman CYR" w:cs="Times New Roman CYR"/>
                <w:sz w:val="24"/>
                <w:szCs w:val="24"/>
              </w:rPr>
              <w:tab/>
              <w:t>Країна, обл.</w:t>
            </w:r>
            <w:r>
              <w:rPr>
                <w:rFonts w:ascii="Times New Roman CYR" w:hAnsi="Times New Roman CYR" w:cs="Times New Roman CYR"/>
                <w:sz w:val="24"/>
                <w:szCs w:val="24"/>
              </w:rPr>
              <w:tab/>
              <w:t>Сума станом на 31.12.2022р. тис. грн.</w:t>
            </w:r>
            <w:r>
              <w:rPr>
                <w:rFonts w:ascii="Times New Roman CYR" w:hAnsi="Times New Roman CYR" w:cs="Times New Roman CYR"/>
                <w:sz w:val="24"/>
                <w:szCs w:val="24"/>
              </w:rPr>
              <w:tab/>
              <w:t>% невиконання боргу</w:t>
            </w:r>
            <w:r>
              <w:rPr>
                <w:rFonts w:ascii="Times New Roman CYR" w:hAnsi="Times New Roman CYR" w:cs="Times New Roman CYR"/>
                <w:sz w:val="24"/>
                <w:szCs w:val="24"/>
              </w:rPr>
              <w:tab/>
              <w:t>% невиконаних боргiв до загальної суми дебiторської заборгованостi</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I-Ар-СI</w:t>
            </w:r>
            <w:r>
              <w:rPr>
                <w:rFonts w:ascii="Times New Roman CYR" w:hAnsi="Times New Roman CYR" w:cs="Times New Roman CYR"/>
                <w:sz w:val="24"/>
                <w:szCs w:val="24"/>
              </w:rPr>
              <w:tab/>
              <w:t>Україна, Київська обл.</w:t>
            </w:r>
            <w:r>
              <w:rPr>
                <w:rFonts w:ascii="Times New Roman CYR" w:hAnsi="Times New Roman CYR" w:cs="Times New Roman CYR"/>
                <w:sz w:val="24"/>
                <w:szCs w:val="24"/>
              </w:rPr>
              <w:tab/>
              <w:t>118,4</w:t>
            </w:r>
            <w:r>
              <w:rPr>
                <w:rFonts w:ascii="Times New Roman CYR" w:hAnsi="Times New Roman CYR" w:cs="Times New Roman CYR"/>
                <w:sz w:val="24"/>
                <w:szCs w:val="24"/>
              </w:rPr>
              <w:tab/>
              <w:t>2</w:t>
            </w:r>
            <w:r>
              <w:rPr>
                <w:rFonts w:ascii="Times New Roman CYR" w:hAnsi="Times New Roman CYR" w:cs="Times New Roman CYR"/>
                <w:sz w:val="24"/>
                <w:szCs w:val="24"/>
              </w:rPr>
              <w:t xml:space="preserve">1,01%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СЕРВIСТЕХЕКСПОРТ,ТОВ ФIРМА</w:t>
            </w:r>
            <w:r>
              <w:rPr>
                <w:rFonts w:ascii="Times New Roman CYR" w:hAnsi="Times New Roman CYR" w:cs="Times New Roman CYR"/>
                <w:sz w:val="24"/>
                <w:szCs w:val="24"/>
              </w:rPr>
              <w:tab/>
              <w:t>Україна, Днiпропетровська область</w:t>
            </w:r>
            <w:r>
              <w:rPr>
                <w:rFonts w:ascii="Times New Roman CYR" w:hAnsi="Times New Roman CYR" w:cs="Times New Roman CYR"/>
                <w:sz w:val="24"/>
                <w:szCs w:val="24"/>
              </w:rPr>
              <w:tab/>
              <w:t>1957,5</w:t>
            </w:r>
            <w:r>
              <w:rPr>
                <w:rFonts w:ascii="Times New Roman CYR" w:hAnsi="Times New Roman CYR" w:cs="Times New Roman CYR"/>
                <w:sz w:val="24"/>
                <w:szCs w:val="24"/>
              </w:rPr>
              <w:tab/>
              <w:t xml:space="preserve">   100,00%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сума кред. заборгованостi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2075,9</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за допомогою додаткових аудиторських процедур, було розглянуто оцiнку безперервностi управлiнським персо</w:t>
            </w:r>
            <w:r>
              <w:rPr>
                <w:rFonts w:ascii="Times New Roman CYR" w:hAnsi="Times New Roman CYR" w:cs="Times New Roman CYR"/>
                <w:sz w:val="24"/>
                <w:szCs w:val="24"/>
              </w:rPr>
              <w:t>налом Товариства, що включає в себе оновленi прогнози та аналiз чутливостi з урахуванням iдентифiкованих факторiв ризику та рiзних можливих результатiв; перегляд прогнозованого дотримання контрактних умов у рiзних сценарiях; змiни в планах управлiнського п</w:t>
            </w:r>
            <w:r>
              <w:rPr>
                <w:rFonts w:ascii="Times New Roman CYR" w:hAnsi="Times New Roman CYR" w:cs="Times New Roman CYR"/>
                <w:sz w:val="24"/>
                <w:szCs w:val="24"/>
              </w:rPr>
              <w:t xml:space="preserve">ерсоналу щодо майбутнiх дiй.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дiйшов висновку, що управлiнським персоналом Товариства  iдентифiковано рiзнi фактори ризику та виконано забезпечення роботи Товариства при рiзних сценарiях розвитку подiй в країнi. Управлiнський персонал готовий до рi</w:t>
            </w:r>
            <w:r>
              <w:rPr>
                <w:rFonts w:ascii="Times New Roman CYR" w:hAnsi="Times New Roman CYR" w:cs="Times New Roman CYR"/>
                <w:sz w:val="24"/>
                <w:szCs w:val="24"/>
              </w:rPr>
              <w:t xml:space="preserve">зних сценарiїв розвитку, розробив схеми резервних фiнансових забезпечень дiяльностi  Товариства з метою вчасного виконання своїх зобов'язання та здiйснення дiяльностi без перебоїв у роботi.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Аудитором встановлено, що Товариство має декiлька планiв, щодо рi</w:t>
            </w:r>
            <w:r>
              <w:rPr>
                <w:rFonts w:ascii="Times New Roman CYR" w:hAnsi="Times New Roman CYR" w:cs="Times New Roman CYR"/>
                <w:sz w:val="24"/>
                <w:szCs w:val="24"/>
              </w:rPr>
              <w:t>зних сценарiїв розвитку подiй у країнi. Товариство має достатнiй склад управлiнського персоналу, що може оперативно реагувати на змiну сценарiю розвитку, а також має схеми резервних фiнансових забезпечень, що є гнучкими та мають здатнiсть швидкої реалiзацi</w:t>
            </w:r>
            <w:r>
              <w:rPr>
                <w:rFonts w:ascii="Times New Roman CYR" w:hAnsi="Times New Roman CYR" w:cs="Times New Roman CYR"/>
                <w:sz w:val="24"/>
                <w:szCs w:val="24"/>
              </w:rPr>
              <w:t>ї. Нiщо не змусило та не привернуло увагу аудитора, щоб могло б стверджувати, що Товариству загрожує ризик безперервностi дiяльностi в умовах вiйни в Українi.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врахував труднощi управлiнського персоналу у складаннi прогнозiв на майбутнє, враховуючи </w:t>
            </w:r>
            <w:r>
              <w:rPr>
                <w:rFonts w:ascii="Times New Roman CYR" w:hAnsi="Times New Roman CYR" w:cs="Times New Roman CYR"/>
                <w:sz w:val="24"/>
                <w:szCs w:val="24"/>
              </w:rPr>
              <w:t>вкрай невизначену та мiнливу ситуацiю. Аудитор переконався в тому, що управлiнський персонал належним чином розкриває перспективи Товариства, та як це може вплинути на користувачiв фiнансової звiтностi, враховуючи поточний високий ступiнь невизначеностi. А</w:t>
            </w:r>
            <w:r>
              <w:rPr>
                <w:rFonts w:ascii="Times New Roman CYR" w:hAnsi="Times New Roman CYR" w:cs="Times New Roman CYR"/>
                <w:sz w:val="24"/>
                <w:szCs w:val="24"/>
              </w:rPr>
              <w:t>удитором було враховано, що прогнози можуть суттєво змiнитися за короткий промiжок часу. Аудитори застосували професiйне судження та скептицизм. Аудитори дотрималися обережностi в оцiнцi того, чи забезпечують будь-якi прогнози адекватне вiдображення ситуац</w:t>
            </w:r>
            <w:r>
              <w:rPr>
                <w:rFonts w:ascii="Times New Roman CYR" w:hAnsi="Times New Roman CYR" w:cs="Times New Roman CYR"/>
                <w:sz w:val="24"/>
                <w:szCs w:val="24"/>
              </w:rPr>
              <w:t>iї на дату пiдписання цього аудиторського звiту.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момент випуску даної фiнансової звiтностi ситуацiя все ще знаходиться у невизначеному станi i Товариство дотримується принципу безперервностi, представляється, що негативний вплив на свiтову економiку i н</w:t>
            </w:r>
            <w:r>
              <w:rPr>
                <w:rFonts w:ascii="Times New Roman CYR" w:hAnsi="Times New Roman CYR" w:cs="Times New Roman CYR"/>
                <w:sz w:val="24"/>
                <w:szCs w:val="24"/>
              </w:rPr>
              <w:t>евизначенiсть щодо подальшого економiчного зростання можуть в майбутньому негативно позначитися на фiнансовому становищi i фiнансових результатах Товариства. Керiвництво Товариства уважно стежить за ситуацiєю i реалiзує заходи щодо зниження негативного впл</w:t>
            </w:r>
            <w:r>
              <w:rPr>
                <w:rFonts w:ascii="Times New Roman CYR" w:hAnsi="Times New Roman CYR" w:cs="Times New Roman CYR"/>
                <w:sz w:val="24"/>
                <w:szCs w:val="24"/>
              </w:rPr>
              <w:t>иву зазначених подiй на Товариство.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Вплив вiйни та подiї, якi тривають в Українi, а також їхнє остаточне врегулювання неможливо передбачити з достатньою вiрогiднiстю i вони можуть негативно вплинути на економiку України та операцiйну дiяльнiсть Товариства.</w:t>
            </w:r>
            <w:r>
              <w:rPr>
                <w:rFonts w:ascii="Times New Roman CYR" w:hAnsi="Times New Roman CYR" w:cs="Times New Roman CYR"/>
                <w:sz w:val="24"/>
                <w:szCs w:val="24"/>
              </w:rPr>
              <w:t xml:space="preserve"> Проте, управлiнським персоналом, вплив вiйни на дiяльнiсть Товариства регулярно переглядається, та повнiстю Товариство повнiстю дотримується застосовних стандартiв бухгалтерського облiку стосовно розгляду подiй пiсля звiтного перiоду та оцiнки безперервно</w:t>
            </w:r>
            <w:r>
              <w:rPr>
                <w:rFonts w:ascii="Times New Roman CYR" w:hAnsi="Times New Roman CYR" w:cs="Times New Roman CYR"/>
                <w:sz w:val="24"/>
                <w:szCs w:val="24"/>
              </w:rPr>
              <w:t>стi дiяльностi.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АУДИТОРА ЩОДО РОЗКРИТТЯ ПРИВАТНИМ АКЦIОНЕРНИМ ТОВАРИСТВОМ "ВIННИЦЬКИЙ ЗАВОД "МАЯК"  IНФОРМАЦIЇ ПРО КIНЦЕВОГО БЕНЕФIЦIАРНОГО ВЛАСНИКА ТА СТРУКТУРИ ВЛАСНОСТI СТАНОМ НА ДАТУ ЦЬОГО ЗВIТУ НЕЗАЛЕЖНОГО АУДИТОРА: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Кiнцевим бенефiцiарним власн</w:t>
            </w:r>
            <w:r>
              <w:rPr>
                <w:rFonts w:ascii="Times New Roman CYR" w:hAnsi="Times New Roman CYR" w:cs="Times New Roman CYR"/>
                <w:sz w:val="24"/>
                <w:szCs w:val="24"/>
              </w:rPr>
              <w:t>иком Товариства на дату аудиту 31 грудня 2022 року є Товариство з обмеженою вiдповiдальнiстю "Теплокомуненерго Маяк ЛТД" код ЄДРПОУ - 25497875, юридична адреса : мiсто Вiнниця, вул. Воїнiв Iнтернацiоналiстiв 2 Д, яке шляхом володiння 86,322 % корпоративних</w:t>
            </w:r>
            <w:r>
              <w:rPr>
                <w:rFonts w:ascii="Times New Roman CYR" w:hAnsi="Times New Roman CYR" w:cs="Times New Roman CYR"/>
                <w:sz w:val="24"/>
                <w:szCs w:val="24"/>
              </w:rPr>
              <w:t xml:space="preserve"> прав ПРИВАТНОГО АКЦIОНЕРНОГО ТОВАРИСТВА "ВIННИЦЬКИЙ ЗАВОД "МАЯК", здiйснює прямий вирiшальний  вплив.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висловлюємо думку щодо повного розкриття Товариством iнформацiї про кiнцевого бенефiцiарного власника та структури власностi Товариства на дату цього аудиту вiдповiдно до вимог встановлених  Положенням про форму та змiст структури власностi затвердженим</w:t>
            </w:r>
            <w:r>
              <w:rPr>
                <w:rFonts w:ascii="Times New Roman CYR" w:hAnsi="Times New Roman CYR" w:cs="Times New Roman CYR"/>
                <w:sz w:val="24"/>
                <w:szCs w:val="24"/>
              </w:rPr>
              <w:t xml:space="preserve"> наказом Мiнiстерства фiнансiв України вiд 19 березня 2021 року №163, зареєстрованим в Мiнiстерствi юстицiї України 08 червня 2021 року за №768/36390. Ми впевнилися в тому, що iнформацiя щодо кiнцевого бенефiцiарного власника та структури власностi Товарис</w:t>
            </w:r>
            <w:r>
              <w:rPr>
                <w:rFonts w:ascii="Times New Roman CYR" w:hAnsi="Times New Roman CYR" w:cs="Times New Roman CYR"/>
                <w:sz w:val="24"/>
                <w:szCs w:val="24"/>
              </w:rPr>
              <w:t xml:space="preserve">тва  оприлюднена у Єдиному державному реєстрi юридичних осiб, фiзичних осiб-пiдприємцiв та громадських формувань  достовiрно та розкрита повно. Вiдомостi у Єдиному державному  реєстрi юридичних осiб, фiзичних осiб-пiдприємцiв та громадських формувань щодо </w:t>
            </w:r>
            <w:r>
              <w:rPr>
                <w:rFonts w:ascii="Times New Roman CYR" w:hAnsi="Times New Roman CYR" w:cs="Times New Roman CYR"/>
                <w:sz w:val="24"/>
                <w:szCs w:val="24"/>
              </w:rPr>
              <w:t>кiнцевого бенефiцiарного власника є вiдкритi для його користувачiв та знаходяться у необмеженому (вiльному) доступi. Аудитор впевнився в тому, що вiдомостi про кiнцевих бенефiцiарних власникiв та структури власностi Товариства  розкрито повнiстю та достовi</w:t>
            </w:r>
            <w:r>
              <w:rPr>
                <w:rFonts w:ascii="Times New Roman CYR" w:hAnsi="Times New Roman CYR" w:cs="Times New Roman CYR"/>
                <w:sz w:val="24"/>
                <w:szCs w:val="24"/>
              </w:rPr>
              <w:t xml:space="preserve">рно.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основi нашого аудиту нiщо не привернуло нашої уваги, що б змусило нас вважати, що розкрита iнформацiя Товариством про кiнцевого бенефiцiарного власника та структури власностi Товариства на дату цього огляду не вiдповiдає вимогам встановленим  Поло</w:t>
            </w:r>
            <w:r>
              <w:rPr>
                <w:rFonts w:ascii="Times New Roman CYR" w:hAnsi="Times New Roman CYR" w:cs="Times New Roman CYR"/>
                <w:sz w:val="24"/>
                <w:szCs w:val="24"/>
              </w:rPr>
              <w:t>женням про форму та змiст структури власностi затвердженим наказом Мiнiстерства фiнансiв України вiд 19 березня 2021 року №163, зареєстрованим в Мiнiстерствi юстицiї України 08 червня 2021 року за №768/36390 є не повною та не є достовiрною.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АКЦIОН</w:t>
            </w:r>
            <w:r>
              <w:rPr>
                <w:rFonts w:ascii="Times New Roman CYR" w:hAnsi="Times New Roman CYR" w:cs="Times New Roman CYR"/>
                <w:sz w:val="24"/>
                <w:szCs w:val="24"/>
              </w:rPr>
              <w:t xml:space="preserve">ЕРНЕ ТОВАРИСТВО  "ВIННИЦЬКИЙ ЗАВОД "МАЯК":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 є контролером/учасником небанкiвської фiнансової групи;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 є пiдприємством, що становить суспiльний iнтерес.</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НАЯВНIСТЬ У СУБ'ЄКТА ГОСПОДАРЮВАННЯ МАТЕРИНСЬКИХ/ДОЧIРНIХ КОМПАНIЙ</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w:t>
            </w:r>
            <w:r>
              <w:rPr>
                <w:rFonts w:ascii="Times New Roman CYR" w:hAnsi="Times New Roman CYR" w:cs="Times New Roman CYR"/>
                <w:sz w:val="24"/>
                <w:szCs w:val="24"/>
              </w:rPr>
              <w:t>иторами пiдтверджується, що станом на дату цього аудиторського звiту у ПРИВАТНОГО АКЦIОНЕРНОГО ТОВАРИСТВА  "ВIННИЦЬКИЙ ЗАВОД "МАЯК" є  дочiрнi пiдприємства.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"Житлово -експлуатацiйний комплекс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"Автомобiлiст "Мая</w:t>
            </w:r>
            <w:r>
              <w:rPr>
                <w:rFonts w:ascii="Times New Roman CYR" w:hAnsi="Times New Roman CYR" w:cs="Times New Roman CYR"/>
                <w:sz w:val="24"/>
                <w:szCs w:val="24"/>
              </w:rPr>
              <w:t>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"Зовнiшньоекономiчна фiрма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"Теплокомуненерго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Материнськi компанiї у ПРИВАТНОГО АКЦIОНЕРНОГО ТОВАРИСТВА  "ВIННИЦЬКИЙ ЗАВОД "МАЯК" - вiдсутн</w:t>
            </w:r>
            <w:r>
              <w:rPr>
                <w:rFonts w:ascii="Times New Roman CYR" w:hAnsi="Times New Roman CYR" w:cs="Times New Roman CYR"/>
                <w:sz w:val="24"/>
                <w:szCs w:val="24"/>
              </w:rPr>
              <w:t>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АКТИВИ, ЗОБОВ'ЯЗАННЯ ТА ДОХОДИ, ВИТРАТИ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Необоротнi активи Товариства станом на 31.12.2022 року становлять - 60 522 тис грн., в т.ч.</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даних бух облiку та фiнансової звiтностi, станом на 31 грудн</w:t>
            </w:r>
            <w:r>
              <w:rPr>
                <w:rFonts w:ascii="Times New Roman CYR" w:hAnsi="Times New Roman CYR" w:cs="Times New Roman CYR"/>
                <w:sz w:val="24"/>
                <w:szCs w:val="24"/>
              </w:rPr>
              <w:t>я 2022 року на Балансi Товариства облiковуються основнi засоби, залишкова вартiсть яких складає - 39 401 тис грн.., що на 13 179 тис. грн.. бiльше в порiвняннi з їх вартiстю на початок перiоду. До об'єктiв основних засобiв, що облiковуються на Балансi Това</w:t>
            </w:r>
            <w:r>
              <w:rPr>
                <w:rFonts w:ascii="Times New Roman CYR" w:hAnsi="Times New Roman CYR" w:cs="Times New Roman CYR"/>
                <w:sz w:val="24"/>
                <w:szCs w:val="24"/>
              </w:rPr>
              <w:t>риства вiднесено земельнi дiлянки, будинки, споруди та передавальнi пристрої, машини та обладнання, транспортнi засоби, iнструменти, прилади, iнвентар (меблi), МНМА. Амортизацiйнi вiдрахування основних засобiв  здiйснюються прямолiнiйним методом виходячи i</w:t>
            </w:r>
            <w:r>
              <w:rPr>
                <w:rFonts w:ascii="Times New Roman CYR" w:hAnsi="Times New Roman CYR" w:cs="Times New Roman CYR"/>
                <w:sz w:val="24"/>
                <w:szCs w:val="24"/>
              </w:rPr>
              <w:t xml:space="preserve">з строку їх корисного користування. Товариство не має основних засобiв у  фiнансовiй орендi.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даних бух облiку та фiнансової звiтностi, станом на 31 грудня 2022 року на Балансi Товариства облiковуються нематерiальнi активи, залишкова вартiсть яких </w:t>
            </w:r>
            <w:r>
              <w:rPr>
                <w:rFonts w:ascii="Times New Roman CYR" w:hAnsi="Times New Roman CYR" w:cs="Times New Roman CYR"/>
                <w:sz w:val="24"/>
                <w:szCs w:val="24"/>
              </w:rPr>
              <w:t xml:space="preserve">складає - 120 тис грн.., що на 65 тис. грн.. менше в порiвняннi з їх вартiстю на початок перiоду. Амортизацiйнi вiдрахування нематерiальних активiв  здiйснюються прямолiнiйним методом виходячи iз строку їх корисного користування.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даних бухгалтерськ</w:t>
            </w:r>
            <w:r>
              <w:rPr>
                <w:rFonts w:ascii="Times New Roman CYR" w:hAnsi="Times New Roman CYR" w:cs="Times New Roman CYR"/>
                <w:sz w:val="24"/>
                <w:szCs w:val="24"/>
              </w:rPr>
              <w:t>ого облiку та фiнансової звiтностi, станом на 31 грудня 2022 року на Балансi Товариства облiковуються незавершенi капiтальнi iнвестицiї, вартiсть яких складає - 4978 тис грн.., що на 1659 тис. грн.. бiльше в порiвняннi з їх вартiстю на початок перiоду. Нез</w:t>
            </w:r>
            <w:r>
              <w:rPr>
                <w:rFonts w:ascii="Times New Roman CYR" w:hAnsi="Times New Roman CYR" w:cs="Times New Roman CYR"/>
                <w:sz w:val="24"/>
                <w:szCs w:val="24"/>
              </w:rPr>
              <w:t>авершенi капiтальнi iнвестицiї це: легковий автомобiль Hyundai Staria 1932 тис. грн., склад металу - 1807 тис. грн. та iнше обладнання, що потребує монтажу.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даних бух облiку та фiнансової звiтностi, станом на 31 грудня 2022 року на Балансi Товариств</w:t>
            </w:r>
            <w:r>
              <w:rPr>
                <w:rFonts w:ascii="Times New Roman CYR" w:hAnsi="Times New Roman CYR" w:cs="Times New Roman CYR"/>
                <w:sz w:val="24"/>
                <w:szCs w:val="24"/>
              </w:rPr>
              <w:t xml:space="preserve">а облiковуються довгостроковi фiнансовi iнвестицiї, якi облiковуються за методом участi в капiталi iнших пiдприємств в сумi - 2 046 тис. грн. та iншi фiнансовi iнвестицiї в сумi 12 573 тис. грн.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вiдстрочених податкових активiв на дату звiтностi стано</w:t>
            </w:r>
            <w:r>
              <w:rPr>
                <w:rFonts w:ascii="Times New Roman CYR" w:hAnsi="Times New Roman CYR" w:cs="Times New Roman CYR"/>
                <w:sz w:val="24"/>
                <w:szCs w:val="24"/>
              </w:rPr>
              <w:t xml:space="preserve">вить 1 404 тис. грн..;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Оборотнi активи Товариства станом на 31.12.2022 року в сумi 342 660 тис грн.. представленi запасами, дебiторською заборгованiстю за продукцiю, товари, роботи послуги, дебiторської заборгованостi за розрахунками за ви</w:t>
            </w:r>
            <w:r>
              <w:rPr>
                <w:rFonts w:ascii="Times New Roman CYR" w:hAnsi="Times New Roman CYR" w:cs="Times New Roman CYR"/>
                <w:sz w:val="24"/>
                <w:szCs w:val="24"/>
              </w:rPr>
              <w:t>даними авансами, з бюджетом, iншою поточною дебiторською заборгованiстю, грошовими коштами, витратами майбутнiх перiодiв та iншими оборотними активами.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Запаси.                                                                                                 </w:t>
            </w:r>
            <w:r>
              <w:rPr>
                <w:rFonts w:ascii="Times New Roman CYR" w:hAnsi="Times New Roman CYR" w:cs="Times New Roman CYR"/>
                <w:sz w:val="24"/>
                <w:szCs w:val="24"/>
              </w:rPr>
              <w:t xml:space="preserve">                                                                       Аудит даних запасiв Товариства станом на 31.12.2022 р. свiдчить, що облiк запасiв, ведеться згiдно обранiй концептуальнiй основi, а саме: Нацiональним положенням (стандартам) бухгалтерс</w:t>
            </w:r>
            <w:r>
              <w:rPr>
                <w:rFonts w:ascii="Times New Roman CYR" w:hAnsi="Times New Roman CYR" w:cs="Times New Roman CYR"/>
                <w:sz w:val="24"/>
                <w:szCs w:val="24"/>
              </w:rPr>
              <w:t xml:space="preserve">ького облiку. Проведена Товариством iнвентаризацiя була проведена вiрно згiдно з "Положенням про iнвентаризацiю активiв та зобов'язань" вiд 02.09.2014 року № 879 з наступними змiнами та доповненнями.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Таким чином аудитор пiдтверджує, що станом на 31.12.202</w:t>
            </w:r>
            <w:r>
              <w:rPr>
                <w:rFonts w:ascii="Times New Roman CYR" w:hAnsi="Times New Roman CYR" w:cs="Times New Roman CYR"/>
                <w:sz w:val="24"/>
                <w:szCs w:val="24"/>
              </w:rPr>
              <w:t>2 року запаси Товариства складають 122 069 тис грн.., у т. ч.: виробничi запаси  - 66488 тис грн.., незавершене виробництво  - 3727 тис. грн., готова продукцiя - 50856 тис. грн., товари - 998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Запаси ПРИВАТНОГО АКЦIОНЕРНОГО ТОВАРИСТВА "ВIННИЦЬКИЙ </w:t>
            </w:r>
            <w:r>
              <w:rPr>
                <w:rFonts w:ascii="Times New Roman CYR" w:hAnsi="Times New Roman CYR" w:cs="Times New Roman CYR"/>
                <w:sz w:val="24"/>
                <w:szCs w:val="24"/>
              </w:rPr>
              <w:t xml:space="preserve">ЗАВОД "МАЯК" станом на 31 грудня 2021 року  та 2022 року представленi наступним чином: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t>На 31.12. 2021 р.</w:t>
            </w:r>
            <w:r>
              <w:rPr>
                <w:rFonts w:ascii="Times New Roman CYR" w:hAnsi="Times New Roman CYR" w:cs="Times New Roman CYR"/>
                <w:sz w:val="24"/>
                <w:szCs w:val="24"/>
              </w:rPr>
              <w:tab/>
              <w:t>На 31.12.2022 р.</w:t>
            </w:r>
            <w:r>
              <w:rPr>
                <w:rFonts w:ascii="Times New Roman CYR" w:hAnsi="Times New Roman CYR" w:cs="Times New Roman CYR"/>
                <w:sz w:val="24"/>
                <w:szCs w:val="24"/>
              </w:rPr>
              <w:tab/>
              <w:t>Змiни(+,-)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Запаси (тис. грн), в т.ч.:</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Виробничi запаси (тис. грн..)</w:t>
            </w:r>
            <w:r>
              <w:rPr>
                <w:rFonts w:ascii="Times New Roman CYR" w:hAnsi="Times New Roman CYR" w:cs="Times New Roman CYR"/>
                <w:sz w:val="24"/>
                <w:szCs w:val="24"/>
              </w:rPr>
              <w:tab/>
              <w:t>45061</w:t>
            </w:r>
            <w:r>
              <w:rPr>
                <w:rFonts w:ascii="Times New Roman CYR" w:hAnsi="Times New Roman CYR" w:cs="Times New Roman CYR"/>
                <w:sz w:val="24"/>
                <w:szCs w:val="24"/>
              </w:rPr>
              <w:tab/>
              <w:t>66488</w:t>
            </w:r>
            <w:r>
              <w:rPr>
                <w:rFonts w:ascii="Times New Roman CYR" w:hAnsi="Times New Roman CYR" w:cs="Times New Roman CYR"/>
                <w:sz w:val="24"/>
                <w:szCs w:val="24"/>
              </w:rPr>
              <w:tab/>
              <w:t xml:space="preserve">       +21427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 (тис. грн..)</w:t>
            </w:r>
            <w:r>
              <w:rPr>
                <w:rFonts w:ascii="Times New Roman CYR" w:hAnsi="Times New Roman CYR" w:cs="Times New Roman CYR"/>
                <w:sz w:val="24"/>
                <w:szCs w:val="24"/>
              </w:rPr>
              <w:tab/>
              <w:t xml:space="preserve">              5827</w:t>
            </w:r>
            <w:r>
              <w:rPr>
                <w:rFonts w:ascii="Times New Roman CYR" w:hAnsi="Times New Roman CYR" w:cs="Times New Roman CYR"/>
                <w:sz w:val="24"/>
                <w:szCs w:val="24"/>
              </w:rPr>
              <w:tab/>
              <w:t xml:space="preserve">    3727</w:t>
            </w:r>
            <w:r>
              <w:rPr>
                <w:rFonts w:ascii="Times New Roman CYR" w:hAnsi="Times New Roman CYR" w:cs="Times New Roman CYR"/>
                <w:sz w:val="24"/>
                <w:szCs w:val="24"/>
              </w:rPr>
              <w:tab/>
              <w:t>-2100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40539</w:t>
            </w:r>
            <w:r>
              <w:rPr>
                <w:rFonts w:ascii="Times New Roman CYR" w:hAnsi="Times New Roman CYR" w:cs="Times New Roman CYR"/>
                <w:sz w:val="24"/>
                <w:szCs w:val="24"/>
              </w:rPr>
              <w:tab/>
              <w:t xml:space="preserve">   50856</w:t>
            </w:r>
            <w:r>
              <w:rPr>
                <w:rFonts w:ascii="Times New Roman CYR" w:hAnsi="Times New Roman CYR" w:cs="Times New Roman CYR"/>
                <w:sz w:val="24"/>
                <w:szCs w:val="24"/>
              </w:rPr>
              <w:tab/>
              <w:t>+10317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Товари(тис грн)</w:t>
            </w:r>
            <w:r>
              <w:rPr>
                <w:rFonts w:ascii="Times New Roman CYR" w:hAnsi="Times New Roman CYR" w:cs="Times New Roman CYR"/>
                <w:sz w:val="24"/>
                <w:szCs w:val="24"/>
              </w:rPr>
              <w:tab/>
              <w:t>2408</w:t>
            </w:r>
            <w:r>
              <w:rPr>
                <w:rFonts w:ascii="Times New Roman CYR" w:hAnsi="Times New Roman CYR" w:cs="Times New Roman CYR"/>
                <w:sz w:val="24"/>
                <w:szCs w:val="24"/>
              </w:rPr>
              <w:tab/>
              <w:t>998</w:t>
            </w:r>
            <w:r>
              <w:rPr>
                <w:rFonts w:ascii="Times New Roman CYR" w:hAnsi="Times New Roman CYR" w:cs="Times New Roman CYR"/>
                <w:sz w:val="24"/>
                <w:szCs w:val="24"/>
              </w:rPr>
              <w:tab/>
              <w:t xml:space="preserve">       -1410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93 835</w:t>
            </w:r>
            <w:r>
              <w:rPr>
                <w:rFonts w:ascii="Times New Roman CYR" w:hAnsi="Times New Roman CYR" w:cs="Times New Roman CYR"/>
                <w:sz w:val="24"/>
                <w:szCs w:val="24"/>
              </w:rPr>
              <w:tab/>
              <w:t>122 069</w:t>
            </w:r>
            <w:r>
              <w:rPr>
                <w:rFonts w:ascii="Times New Roman CYR" w:hAnsi="Times New Roman CYR" w:cs="Times New Roman CYR"/>
                <w:sz w:val="24"/>
                <w:szCs w:val="24"/>
              </w:rPr>
              <w:tab/>
              <w:t>+28234</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Залишок запасiв станом на 31.12.2022 року збiльшено на 28234 тис. грн.. в порiв</w:t>
            </w:r>
            <w:r>
              <w:rPr>
                <w:rFonts w:ascii="Times New Roman CYR" w:hAnsi="Times New Roman CYR" w:cs="Times New Roman CYR"/>
                <w:sz w:val="24"/>
                <w:szCs w:val="24"/>
              </w:rPr>
              <w:t>няннi даними станом на 31.12.2021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Товариства станом на 31.12.2022 року складає - 172426 тис. грн.. та  представлена: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дебiторською заборгованiстю за продукцiю, товари, роботи послуги - 80</w:t>
            </w:r>
            <w:r>
              <w:rPr>
                <w:rFonts w:ascii="Times New Roman CYR" w:hAnsi="Times New Roman CYR" w:cs="Times New Roman CYR"/>
                <w:sz w:val="24"/>
                <w:szCs w:val="24"/>
              </w:rPr>
              <w:t xml:space="preserve"> 113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дебiторською заборгованiстю за виданими авансами - 56 382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дебiторською заборгованiстю з бюджетом - 2 952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дебiторська заборгованiсть за розрахунками iз внутрiшнiх розрахункiв - 30 949 тис</w:t>
            </w:r>
            <w:r>
              <w:rPr>
                <w:rFonts w:ascii="Times New Roman CYR" w:hAnsi="Times New Roman CYR" w:cs="Times New Roman CYR"/>
                <w:sz w:val="24"/>
                <w:szCs w:val="24"/>
              </w:rPr>
              <w:t>.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iншою поточною дебiторською заборгованiстю у розмiрi  2 030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облiковуються за справедливою вартiстю за вирахуванням збиткiв вiд знецiнення та сумнiвної заборгованостi. Балансова вартiсть дебiторської з</w:t>
            </w:r>
            <w:r>
              <w:rPr>
                <w:rFonts w:ascii="Times New Roman CYR" w:hAnsi="Times New Roman CYR" w:cs="Times New Roman CYR"/>
                <w:sz w:val="24"/>
                <w:szCs w:val="24"/>
              </w:rPr>
              <w:t>аборгованостi за договорами та iншої дебiторської заборгованостi оцiночно дорiвнює її справедливiй вартостi. При визначеннi погашення дебiторської заборгованостi за договорами та iншої дебiторської заборгованостi Товариство враховує будь-якi змiни кредитос</w:t>
            </w:r>
            <w:r>
              <w:rPr>
                <w:rFonts w:ascii="Times New Roman CYR" w:hAnsi="Times New Roman CYR" w:cs="Times New Roman CYR"/>
                <w:sz w:val="24"/>
                <w:szCs w:val="24"/>
              </w:rPr>
              <w:t xml:space="preserve">проможностi дебiтора за перiод з дати виникнення заборгованостi та до звiтної дати.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дiйшов висновку, що i за попереднiй перiод (станом на 31.12.2021 року) i за звiтний перiод облiк дебiторської заборгованостi вiдповiдає обранiй концептуальнiй осно</w:t>
            </w:r>
            <w:r>
              <w:rPr>
                <w:rFonts w:ascii="Times New Roman CYR" w:hAnsi="Times New Roman CYR" w:cs="Times New Roman CYR"/>
                <w:sz w:val="24"/>
                <w:szCs w:val="24"/>
              </w:rPr>
              <w:t>вi та чинному законодавству України.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проведеної аудиторської перевiрки, аудитор зазначає, що станом на 31 грудня 2022 року дебiторська заборгованiсть  вiдображена по справедливiй вартостi i вiдповiдає її балансовiй вартостi: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Балансова вартiс</w:t>
            </w:r>
            <w:r>
              <w:rPr>
                <w:rFonts w:ascii="Times New Roman CYR" w:hAnsi="Times New Roman CYR" w:cs="Times New Roman CYR"/>
                <w:sz w:val="24"/>
                <w:szCs w:val="24"/>
              </w:rPr>
              <w:t>ть</w:t>
            </w:r>
            <w:r>
              <w:rPr>
                <w:rFonts w:ascii="Times New Roman CYR" w:hAnsi="Times New Roman CYR" w:cs="Times New Roman CYR"/>
                <w:sz w:val="24"/>
                <w:szCs w:val="24"/>
              </w:rPr>
              <w:tab/>
              <w:t>Справедлива вартiсть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31.12.2021</w:t>
            </w:r>
            <w:r>
              <w:rPr>
                <w:rFonts w:ascii="Times New Roman CYR" w:hAnsi="Times New Roman CYR" w:cs="Times New Roman CYR"/>
                <w:sz w:val="24"/>
                <w:szCs w:val="24"/>
              </w:rPr>
              <w:tab/>
              <w:t>31.12.2022</w:t>
            </w:r>
            <w:r>
              <w:rPr>
                <w:rFonts w:ascii="Times New Roman CYR" w:hAnsi="Times New Roman CYR" w:cs="Times New Roman CYR"/>
                <w:sz w:val="24"/>
                <w:szCs w:val="24"/>
              </w:rPr>
              <w:tab/>
              <w:t>31.12.2021</w:t>
            </w:r>
            <w:r>
              <w:rPr>
                <w:rFonts w:ascii="Times New Roman CYR" w:hAnsi="Times New Roman CYR" w:cs="Times New Roman CYR"/>
                <w:sz w:val="24"/>
                <w:szCs w:val="24"/>
              </w:rPr>
              <w:tab/>
              <w:t>31.12.2022</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продукцiя, товари, роботи, послуги</w:t>
            </w:r>
            <w:r>
              <w:rPr>
                <w:rFonts w:ascii="Times New Roman CYR" w:hAnsi="Times New Roman CYR" w:cs="Times New Roman CYR"/>
                <w:sz w:val="24"/>
                <w:szCs w:val="24"/>
              </w:rPr>
              <w:tab/>
              <w:t>55 673</w:t>
            </w:r>
            <w:r>
              <w:rPr>
                <w:rFonts w:ascii="Times New Roman CYR" w:hAnsi="Times New Roman CYR" w:cs="Times New Roman CYR"/>
                <w:sz w:val="24"/>
                <w:szCs w:val="24"/>
              </w:rPr>
              <w:tab/>
              <w:t>80 113</w:t>
            </w:r>
            <w:r>
              <w:rPr>
                <w:rFonts w:ascii="Times New Roman CYR" w:hAnsi="Times New Roman CYR" w:cs="Times New Roman CYR"/>
                <w:sz w:val="24"/>
                <w:szCs w:val="24"/>
              </w:rPr>
              <w:tab/>
              <w:t>55 673</w:t>
            </w:r>
            <w:r>
              <w:rPr>
                <w:rFonts w:ascii="Times New Roman CYR" w:hAnsi="Times New Roman CYR" w:cs="Times New Roman CYR"/>
                <w:sz w:val="24"/>
                <w:szCs w:val="24"/>
              </w:rPr>
              <w:tab/>
              <w:t>80 113</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Грошовi кошти</w:t>
            </w:r>
            <w:r>
              <w:rPr>
                <w:rFonts w:ascii="Times New Roman CYR" w:hAnsi="Times New Roman CYR" w:cs="Times New Roman CYR"/>
                <w:sz w:val="24"/>
                <w:szCs w:val="24"/>
              </w:rPr>
              <w:tab/>
              <w:t>31 439</w:t>
            </w:r>
            <w:r>
              <w:rPr>
                <w:rFonts w:ascii="Times New Roman CYR" w:hAnsi="Times New Roman CYR" w:cs="Times New Roman CYR"/>
                <w:sz w:val="24"/>
                <w:szCs w:val="24"/>
              </w:rPr>
              <w:tab/>
              <w:t>37 352</w:t>
            </w:r>
            <w:r>
              <w:rPr>
                <w:rFonts w:ascii="Times New Roman CYR" w:hAnsi="Times New Roman CYR" w:cs="Times New Roman CYR"/>
                <w:sz w:val="24"/>
                <w:szCs w:val="24"/>
              </w:rPr>
              <w:tab/>
              <w:t>31 439</w:t>
            </w:r>
            <w:r>
              <w:rPr>
                <w:rFonts w:ascii="Times New Roman CYR" w:hAnsi="Times New Roman CYR" w:cs="Times New Roman CYR"/>
                <w:sz w:val="24"/>
                <w:szCs w:val="24"/>
              </w:rPr>
              <w:tab/>
              <w:t>37 352</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 xml:space="preserve">3 </w:t>
            </w:r>
            <w:r>
              <w:rPr>
                <w:rFonts w:ascii="Times New Roman CYR" w:hAnsi="Times New Roman CYR" w:cs="Times New Roman CYR"/>
                <w:sz w:val="24"/>
                <w:szCs w:val="24"/>
              </w:rPr>
              <w:t>441</w:t>
            </w:r>
            <w:r>
              <w:rPr>
                <w:rFonts w:ascii="Times New Roman CYR" w:hAnsi="Times New Roman CYR" w:cs="Times New Roman CYR"/>
                <w:sz w:val="24"/>
                <w:szCs w:val="24"/>
              </w:rPr>
              <w:tab/>
              <w:t xml:space="preserve">            2 030</w:t>
            </w:r>
            <w:r>
              <w:rPr>
                <w:rFonts w:ascii="Times New Roman CYR" w:hAnsi="Times New Roman CYR" w:cs="Times New Roman CYR"/>
                <w:sz w:val="24"/>
                <w:szCs w:val="24"/>
              </w:rPr>
              <w:tab/>
              <w:t>3 441</w:t>
            </w:r>
            <w:r>
              <w:rPr>
                <w:rFonts w:ascii="Times New Roman CYR" w:hAnsi="Times New Roman CYR" w:cs="Times New Roman CYR"/>
                <w:sz w:val="24"/>
                <w:szCs w:val="24"/>
              </w:rPr>
              <w:tab/>
              <w:t>2 030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Грошовi кошти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в нацiональнiй валютi станом на 31.12.2022 року складають 37 352 тис. грн.. та знаходяться на рахунках у банках: АТ "Пiвденний",  АТ "Укрексiмбанк",  АТ " ОТП Банк".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Залишки коштiв вiдповiдають</w:t>
            </w:r>
            <w:r>
              <w:rPr>
                <w:rFonts w:ascii="Times New Roman CYR" w:hAnsi="Times New Roman CYR" w:cs="Times New Roman CYR"/>
                <w:sz w:val="24"/>
                <w:szCs w:val="24"/>
              </w:rPr>
              <w:t xml:space="preserve"> банкiвськими виписками та даним бухгалтерського облiку.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порiвняннi з 31.12.2021 р. вiдбулося збiльшення грошових коштiв на звiтну дату на 5 913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витрат майбутнiх перiодiв станом на 31.12.2022 року становить - 237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iнших оборотних активiв станом на 31.12.2022 року становить - 10 576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Активи вiдображенi у фiнансовiй звiтностi в цiлому достовiрно та в повнiй мiрi вiдповiдно до Нацiональних положень (стандартiв) бухгалтерського облiку, вiдносно їх визнанн</w:t>
            </w:r>
            <w:r>
              <w:rPr>
                <w:rFonts w:ascii="Times New Roman CYR" w:hAnsi="Times New Roman CYR" w:cs="Times New Roman CYR"/>
                <w:sz w:val="24"/>
                <w:szCs w:val="24"/>
              </w:rPr>
              <w:t>я, класифiкацiї та оцiнки.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ЗОБОВ'ЯЗАННЯ I ЗАБЕЗПЕЧЕННЯ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Зобов'язання ПРИВАТНОГО АКЦIОНЕРНОГО ТОВАРИСТВА "ВIННИЦЬКИЙ ЗАВОД "МАЯК" станом на 31.12.2022 року складаються з довгострокових та поточних зобов'язань i забезпечень.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i забез</w:t>
            </w:r>
            <w:r>
              <w:rPr>
                <w:rFonts w:ascii="Times New Roman CYR" w:hAnsi="Times New Roman CYR" w:cs="Times New Roman CYR"/>
                <w:sz w:val="24"/>
                <w:szCs w:val="24"/>
              </w:rPr>
              <w:t>печення Товариства станом на 31.12.2022 року включають довгостроковi кредити банкiв на загальну суму 26 062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поточних зобов'язань i забезпечень Товариства станом на 31.12.2022 року становить - 91 518 тис. грн. i  включають: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короткостроковi</w:t>
            </w:r>
            <w:r>
              <w:rPr>
                <w:rFonts w:ascii="Times New Roman CYR" w:hAnsi="Times New Roman CYR" w:cs="Times New Roman CYR"/>
                <w:sz w:val="24"/>
                <w:szCs w:val="24"/>
              </w:rPr>
              <w:t xml:space="preserve"> кредити банкiв - 1 332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поточну кредиторську заборгованiсть за товари, роботи, послуги у розмiрi - 14 941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розрахунки з бюджетом - 11 253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розрахунки зi страхування - 763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розрахунки з оплати працi - 3434 т</w:t>
            </w:r>
            <w:r>
              <w:rPr>
                <w:rFonts w:ascii="Times New Roman CYR" w:hAnsi="Times New Roman CYR" w:cs="Times New Roman CYR"/>
                <w:sz w:val="24"/>
                <w:szCs w:val="24"/>
              </w:rPr>
              <w:t>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поточна кредиторська заборгованiсть за одержаними авансами - 16 787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поточна кредиторська заборгованiсть iз внутрiшнiх розрахункiв - 32 405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поточнi зобов'язання у розмiрi - 10 603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поточних зобов'яза</w:t>
            </w:r>
            <w:r>
              <w:rPr>
                <w:rFonts w:ascii="Times New Roman CYR" w:hAnsi="Times New Roman CYR" w:cs="Times New Roman CYR"/>
                <w:sz w:val="24"/>
                <w:szCs w:val="24"/>
              </w:rPr>
              <w:t xml:space="preserve">нь i забезпечень Товариства станом на 31.12.2021 року становить - 50 891 тис. грн., на 31.12.2022 року - 91 518 тис. грн.., що на 40 627 тис. грн.. бiльше.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31.12.2022 р. Товариство не мало простроченої та сумнiвної iншої кредиторської  заборгова</w:t>
            </w:r>
            <w:r>
              <w:rPr>
                <w:rFonts w:ascii="Times New Roman CYR" w:hAnsi="Times New Roman CYR" w:cs="Times New Roman CYR"/>
                <w:sz w:val="24"/>
                <w:szCs w:val="24"/>
              </w:rPr>
              <w:t>ностi. Балансова вартiсть iншої кредиторської заборгованостi дорiвнює її справедливої вартостi. При визначеннi погашення iншої кредиторської заборгованостi Товариство на кожну звiтну дату проводить аналiз сум кредиторської заборгованостi з вираховуванням т</w:t>
            </w:r>
            <w:r>
              <w:rPr>
                <w:rFonts w:ascii="Times New Roman CYR" w:hAnsi="Times New Roman CYR" w:cs="Times New Roman CYR"/>
                <w:sz w:val="24"/>
                <w:szCs w:val="24"/>
              </w:rPr>
              <w:t xml:space="preserve">ермiнiв її облiку на балансi, та термiнiв позовної давностi за перiод з дати виникнення заборгованостi та до звiтної дати.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Товариство не здiйснювало списання з балансу кредиторської заборгованостi враховуючи строки позовної давно</w:t>
            </w:r>
            <w:r>
              <w:rPr>
                <w:rFonts w:ascii="Times New Roman CYR" w:hAnsi="Times New Roman CYR" w:cs="Times New Roman CYR"/>
                <w:sz w:val="24"/>
                <w:szCs w:val="24"/>
              </w:rPr>
              <w:t>стi.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Зобов'язання вiдображенi у фiнансовiй звiтностi в цiлому достовiрно та в повнiй мiрi вiдповiдно до  Нацiональних положень (стандартiв) бухгалтерського облiку, їх визнання, класифiкацiї та оцiнки.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2022 року Товариством отрима</w:t>
            </w:r>
            <w:r>
              <w:rPr>
                <w:rFonts w:ascii="Times New Roman CYR" w:hAnsi="Times New Roman CYR" w:cs="Times New Roman CYR"/>
                <w:sz w:val="24"/>
                <w:szCs w:val="24"/>
              </w:rPr>
              <w:t>но чистий дохiд вiд реалiзацiї продукцiї (товарiв, робiт, послуг) у розмiрi 684 430 тис. грн.., а саме: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чистий дохiд вiд реалiзацiї продукцiї (товарiв, робiт, послуг)  - 644 809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iншi операцiйнi доходи  - 37 660 тис грн.;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доходи  - 26</w:t>
            </w:r>
            <w:r>
              <w:rPr>
                <w:rFonts w:ascii="Times New Roman CYR" w:hAnsi="Times New Roman CYR" w:cs="Times New Roman CYR"/>
                <w:sz w:val="24"/>
                <w:szCs w:val="24"/>
              </w:rPr>
              <w:t>6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дохiд вiд участi в капiталi  -  1 695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Форми №2 "Консолiдований Звiт про фiнансовi результати"(Звiт про сукупний дохiд) протягом 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адмiнiстративнi витрати  - 21 234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витрати на збут - 22 398 тис. </w:t>
            </w:r>
            <w:r>
              <w:rPr>
                <w:rFonts w:ascii="Times New Roman CYR" w:hAnsi="Times New Roman CYR" w:cs="Times New Roman CYR"/>
                <w:sz w:val="24"/>
                <w:szCs w:val="24"/>
              </w:rPr>
              <w:t>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операцiйнi витрати - 97 941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витрати  - 3 924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витрати  - 11 666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реалiзованої продукцiї (товарiв, робiт, послуг)  - 430 274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(дохiд) з податку на прибуток за 2022 рiк склали - 17 220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Таким чином, Товариством протягом 2022 року отримано чистий фiнансовий результат у виглядi прибутку у розмiрi - 79773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пiдтверджує дотримання вимог Нацiональних по</w:t>
            </w:r>
            <w:r>
              <w:rPr>
                <w:rFonts w:ascii="Times New Roman CYR" w:hAnsi="Times New Roman CYR" w:cs="Times New Roman CYR"/>
                <w:sz w:val="24"/>
                <w:szCs w:val="24"/>
              </w:rPr>
              <w:t>ложень (стандартiв) бухгалтерського облiку та чинного законодавства України щодо формування та  облiку доходiв та витрат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ВIДПОВIДНIСТЬ РОЗМIРУ СТАТУТНОГО КАПIТАЛУ УСТАНОВЧИМ ДОКУМЕНТАМ АБО IНФОРМАЦIЇ З ЄДИНОГО ДЕРЖАВНОГО РЕЄСТРУ ЮРИДИЧНИХ ОСIБ,</w:t>
            </w:r>
            <w:r>
              <w:rPr>
                <w:rFonts w:ascii="Times New Roman CYR" w:hAnsi="Times New Roman CYR" w:cs="Times New Roman CYR"/>
                <w:sz w:val="24"/>
                <w:szCs w:val="24"/>
              </w:rPr>
              <w:t xml:space="preserve"> ФIЗИЧНИХ ОСIБ - ПIДПРИЄМЦIВ ТА ГРОМАДСЬКИХ ФОРМУВАНЬ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пiдтверджується дотримання вимог порядку формування Статутного капiталу; правильнiсть вiдображення в облiку внескiв до Статутного капiталу; порядок ведення аналiтичного облiку рахунку 40 "Зар</w:t>
            </w:r>
            <w:r>
              <w:rPr>
                <w:rFonts w:ascii="Times New Roman CYR" w:hAnsi="Times New Roman CYR" w:cs="Times New Roman CYR"/>
                <w:sz w:val="24"/>
                <w:szCs w:val="24"/>
              </w:rPr>
              <w:t xml:space="preserve">еєстрований (Статутний) капiтал".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"ВIННИЦЬКИЙ ЗАВОД "МАЯК" (далi за текстом - Товариство) є новим найменуванням ПУБЛIЧНОГО АКЦIОНЕРНОГО ТОВАРИСТВА "МАЯК" (попереднє найменування ВIДКРИТЕ АКЦIОНЕРНЕ ТОВАРИСТВО "МАЯК") є право</w:t>
            </w:r>
            <w:r>
              <w:rPr>
                <w:rFonts w:ascii="Times New Roman CYR" w:hAnsi="Times New Roman CYR" w:cs="Times New Roman CYR"/>
                <w:sz w:val="24"/>
                <w:szCs w:val="24"/>
              </w:rPr>
              <w:t>наступником  державного пiдприємства "Завод "Маяк",  яке було зареєстровано в Єдиному державному реєстрi 13.12. 1994 року за № 11741200000000504. Формування статутного капiталу Товариства було здiйснено шляхом внесення до статутного капiталу Товариства при</w:t>
            </w:r>
            <w:r>
              <w:rPr>
                <w:rFonts w:ascii="Times New Roman CYR" w:hAnsi="Times New Roman CYR" w:cs="Times New Roman CYR"/>
                <w:sz w:val="24"/>
                <w:szCs w:val="24"/>
              </w:rPr>
              <w:t>ватизацiйних сертифiкатiв з дотриманням норм дiючого законодавства на момент формування статутного капiталу, а саме Закону України "Про господарськi товариства" вiд 19.09. 1991 року №1576-ХII (iз змiнами та доповненнями вiд 17.11.2005 року № 3107-IV.</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w:t>
            </w:r>
            <w:r>
              <w:rPr>
                <w:rFonts w:ascii="Times New Roman CYR" w:hAnsi="Times New Roman CYR" w:cs="Times New Roman CYR"/>
                <w:sz w:val="24"/>
                <w:szCs w:val="24"/>
              </w:rPr>
              <w:t>о Статуту ВIДКРИТОГО АКЦIОНЕРНОГО ТОВАРИСТВА "МАЯК", затвердженого Мiнiстерством машинобудування вiйськово - промислового комплексу i конверсiї України вiд 1994 року без дати, засновниками та акцiонерами товариства є:</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держава в особi  Мiнiстерства машино</w:t>
            </w:r>
            <w:r>
              <w:rPr>
                <w:rFonts w:ascii="Times New Roman CYR" w:hAnsi="Times New Roman CYR" w:cs="Times New Roman CYR"/>
                <w:sz w:val="24"/>
                <w:szCs w:val="24"/>
              </w:rPr>
              <w:t>будування вiйськово - промислового комплексу i конверсiї України;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держава в особi органу, уповноваженого управляти державним майном (якщо 100% акцiй Товариства належить державi);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 приватизацiї пiсля передачi йому акцiй засновником згiдно з прийнят</w:t>
            </w:r>
            <w:r>
              <w:rPr>
                <w:rFonts w:ascii="Times New Roman CYR" w:hAnsi="Times New Roman CYR" w:cs="Times New Roman CYR"/>
                <w:sz w:val="24"/>
                <w:szCs w:val="24"/>
              </w:rPr>
              <w:t>им рiшенням про приватизацiю майна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юридичнi особи рiзних форм власностi та фiзичнi особи України й iнших країн, що набули прав власностi на акцiї товариства в процесi приватизацiї та на вторинному ринку цiнних паперiв;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Державне пiдприємство</w:t>
            </w:r>
            <w:r>
              <w:rPr>
                <w:rFonts w:ascii="Times New Roman CYR" w:hAnsi="Times New Roman CYR" w:cs="Times New Roman CYR"/>
                <w:sz w:val="24"/>
                <w:szCs w:val="24"/>
              </w:rPr>
              <w:t xml:space="preserve"> завод "Маяк" було перетворено у ВIДКРИТЕ АКЦIОНЕРНЕ ТОВАРИСТВО "МАЯК" вiдповiдно до Наказу вiд 31.10.1994р. за № 1394 Мiнiстерства машинобудування, вiйськово - промислового комплексу i конверсiї України "МIНМАШПРОМ УКРАЇНИ" "Про створення вiдкритого акцiо</w:t>
            </w:r>
            <w:r>
              <w:rPr>
                <w:rFonts w:ascii="Times New Roman CYR" w:hAnsi="Times New Roman CYR" w:cs="Times New Roman CYR"/>
                <w:sz w:val="24"/>
                <w:szCs w:val="24"/>
              </w:rPr>
              <w:t xml:space="preserve">нерного товариства", а також, згiдно Наказу Фонду державного майна України вiд 03.04.1997р. №12-АТ "Про створення на майнi державного пiдприємства завод "Маяк" Вiдкритого акцiонерного товариства i Акту оцiнки цiлiсного майнового комплексу вiд  18.06. 1997 </w:t>
            </w:r>
            <w:r>
              <w:rPr>
                <w:rFonts w:ascii="Times New Roman CYR" w:hAnsi="Times New Roman CYR" w:cs="Times New Roman CYR"/>
                <w:sz w:val="24"/>
                <w:szCs w:val="24"/>
              </w:rPr>
              <w:t>року, та зареєстровано в Єдиному державному реєстрi. Державну реєстрацiю юридичної особи, що утворено в результатi перетворення проведено 13.12.1994 р. за № 11741200000000504.</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2022 року на Товариствi була чинною редакцiя Статуту, затвердженого  Рi</w:t>
            </w:r>
            <w:r>
              <w:rPr>
                <w:rFonts w:ascii="Times New Roman CYR" w:hAnsi="Times New Roman CYR" w:cs="Times New Roman CYR"/>
                <w:sz w:val="24"/>
                <w:szCs w:val="24"/>
              </w:rPr>
              <w:t xml:space="preserve">шенням  загальних зборiв акцiонерiв ПРАТ "ВIННИЦЬКИЙ ЗАВОД "МАЯК", протокол № 29  вiд 24 червня 2021 року.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даною редакцiєю, зареєстрований Статутний капiтал Товариства складає 31 724 830,14 грн.. (тридцять один мiльйон сiмсот двадцять чотири тисячi вiс</w:t>
            </w:r>
            <w:r>
              <w:rPr>
                <w:rFonts w:ascii="Times New Roman CYR" w:hAnsi="Times New Roman CYR" w:cs="Times New Roman CYR"/>
                <w:sz w:val="24"/>
                <w:szCs w:val="24"/>
              </w:rPr>
              <w:t xml:space="preserve">iмсот тридцять грн.. 14 коп.) Статутний капiтал Товариства подiлений на 18 232 661 штук простих iменних акцiй номiнальною вартiстю 1,74 грн. кожна.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Нацiональною комiсiєю з цiнних паперiв та фондового ринку видано Свiдоцтво про реєстрацiю випуску акцiй, ре</w:t>
            </w:r>
            <w:r>
              <w:rPr>
                <w:rFonts w:ascii="Times New Roman CYR" w:hAnsi="Times New Roman CYR" w:cs="Times New Roman CYR"/>
                <w:sz w:val="24"/>
                <w:szCs w:val="24"/>
              </w:rPr>
              <w:t>єстрацiйний № 44/1/2021, дата реєстрацiї 29 липня 2021 року, дата видачi - 04 листопада 2021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висловлюємо думку щодо вiдповiдностi розмiру Статутного капiталу установчим документам та iнформацiї з Єдиного державного реєстру юридичних осiб, фiзичних</w:t>
            </w:r>
            <w:r>
              <w:rPr>
                <w:rFonts w:ascii="Times New Roman CYR" w:hAnsi="Times New Roman CYR" w:cs="Times New Roman CYR"/>
                <w:sz w:val="24"/>
                <w:szCs w:val="24"/>
              </w:rPr>
              <w:t xml:space="preserve"> осiб-пiдприємцiв та громадських формувань.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Таким чином, станом на 31.12.2022 року величина зареєстрованого(пайового) капiталу згiдно з даними фiнансової звiтностi та Єдиного державного реєстру юридичних осiб, фiзичних осiб-пiдприємцiв та громадських форм</w:t>
            </w:r>
            <w:r>
              <w:rPr>
                <w:rFonts w:ascii="Times New Roman CYR" w:hAnsi="Times New Roman CYR" w:cs="Times New Roman CYR"/>
                <w:sz w:val="24"/>
                <w:szCs w:val="24"/>
              </w:rPr>
              <w:t xml:space="preserve">увань (якi аудитор пiдтверджує) наступна: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Зареєстрований Статутний капiтал -  31 725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Сплачений статутний капiтал -  31 725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 в дооцiнках - 8 717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Додатковий капiтал -  2 657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Резервний капiтал</w:t>
            </w:r>
            <w:r>
              <w:rPr>
                <w:rFonts w:ascii="Times New Roman CYR" w:hAnsi="Times New Roman CYR" w:cs="Times New Roman CYR"/>
                <w:sz w:val="24"/>
                <w:szCs w:val="24"/>
              </w:rPr>
              <w:t xml:space="preserve"> - 1 982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01.01.2022 року нерозподiлений прибуток становить 171 186 тис. грн.., станом на 31.12.2022  року -  240 521тис грн. Таким чином, структура власного капiталу Товариства  наступна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Структура власного капiталу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Стаття Балансу</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На початок звiтного року, тис грн.</w:t>
            </w:r>
            <w:r>
              <w:rPr>
                <w:rFonts w:ascii="Times New Roman CYR" w:hAnsi="Times New Roman CYR" w:cs="Times New Roman CYR"/>
                <w:sz w:val="24"/>
                <w:szCs w:val="24"/>
              </w:rPr>
              <w:tab/>
              <w:t>На кiнець звiтного року, тис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Зареєстрований (пайовий) капiтал</w:t>
            </w:r>
            <w:r>
              <w:rPr>
                <w:rFonts w:ascii="Times New Roman CYR" w:hAnsi="Times New Roman CYR" w:cs="Times New Roman CYR"/>
                <w:sz w:val="24"/>
                <w:szCs w:val="24"/>
              </w:rPr>
              <w:tab/>
              <w:t>1400</w:t>
            </w:r>
            <w:r>
              <w:rPr>
                <w:rFonts w:ascii="Times New Roman CYR" w:hAnsi="Times New Roman CYR" w:cs="Times New Roman CYR"/>
                <w:sz w:val="24"/>
                <w:szCs w:val="24"/>
              </w:rPr>
              <w:tab/>
              <w:t>31 725</w:t>
            </w:r>
            <w:r>
              <w:rPr>
                <w:rFonts w:ascii="Times New Roman CYR" w:hAnsi="Times New Roman CYR" w:cs="Times New Roman CYR"/>
                <w:sz w:val="24"/>
                <w:szCs w:val="24"/>
              </w:rPr>
              <w:tab/>
              <w:t>31 725</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Внески до незареєстрованого статутного капiталу</w:t>
            </w:r>
            <w:r>
              <w:rPr>
                <w:rFonts w:ascii="Times New Roman CYR" w:hAnsi="Times New Roman CYR" w:cs="Times New Roman CYR"/>
                <w:sz w:val="24"/>
                <w:szCs w:val="24"/>
              </w:rPr>
              <w:tab/>
              <w:t>1401</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1405</w:t>
            </w:r>
            <w:r>
              <w:rPr>
                <w:rFonts w:ascii="Times New Roman CYR" w:hAnsi="Times New Roman CYR" w:cs="Times New Roman CYR"/>
                <w:sz w:val="24"/>
                <w:szCs w:val="24"/>
              </w:rPr>
              <w:tab/>
              <w:t>9 259</w:t>
            </w:r>
            <w:r>
              <w:rPr>
                <w:rFonts w:ascii="Times New Roman CYR" w:hAnsi="Times New Roman CYR" w:cs="Times New Roman CYR"/>
                <w:sz w:val="24"/>
                <w:szCs w:val="24"/>
              </w:rPr>
              <w:tab/>
              <w:t>8 717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1410</w:t>
            </w:r>
            <w:r>
              <w:rPr>
                <w:rFonts w:ascii="Times New Roman CYR" w:hAnsi="Times New Roman CYR" w:cs="Times New Roman CYR"/>
                <w:sz w:val="24"/>
                <w:szCs w:val="24"/>
              </w:rPr>
              <w:tab/>
              <w:t>2 659</w:t>
            </w:r>
            <w:r>
              <w:rPr>
                <w:rFonts w:ascii="Times New Roman CYR" w:hAnsi="Times New Roman CYR" w:cs="Times New Roman CYR"/>
                <w:sz w:val="24"/>
                <w:szCs w:val="24"/>
              </w:rPr>
              <w:tab/>
              <w:t>2 657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Емiсiйний дохiд</w:t>
            </w:r>
            <w:r>
              <w:rPr>
                <w:rFonts w:ascii="Times New Roman CYR" w:hAnsi="Times New Roman CYR" w:cs="Times New Roman CYR"/>
                <w:sz w:val="24"/>
                <w:szCs w:val="24"/>
              </w:rPr>
              <w:tab/>
              <w:t>1411</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Накопиченi курсовi рiзницi</w:t>
            </w:r>
            <w:r>
              <w:rPr>
                <w:rFonts w:ascii="Times New Roman CYR" w:hAnsi="Times New Roman CYR" w:cs="Times New Roman CYR"/>
                <w:sz w:val="24"/>
                <w:szCs w:val="24"/>
              </w:rPr>
              <w:tab/>
              <w:t>1412</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1415</w:t>
            </w:r>
            <w:r>
              <w:rPr>
                <w:rFonts w:ascii="Times New Roman CYR" w:hAnsi="Times New Roman CYR" w:cs="Times New Roman CYR"/>
                <w:sz w:val="24"/>
                <w:szCs w:val="24"/>
              </w:rPr>
              <w:tab/>
              <w:t>1 982</w:t>
            </w:r>
            <w:r>
              <w:rPr>
                <w:rFonts w:ascii="Times New Roman CYR" w:hAnsi="Times New Roman CYR" w:cs="Times New Roman CYR"/>
                <w:sz w:val="24"/>
                <w:szCs w:val="24"/>
              </w:rPr>
              <w:tab/>
              <w:t>1 982</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прибуток(непокритий збиток)</w:t>
            </w:r>
            <w:r>
              <w:rPr>
                <w:rFonts w:ascii="Times New Roman CYR" w:hAnsi="Times New Roman CYR" w:cs="Times New Roman CYR"/>
                <w:sz w:val="24"/>
                <w:szCs w:val="24"/>
              </w:rPr>
              <w:tab/>
              <w:t>1420</w:t>
            </w:r>
            <w:r>
              <w:rPr>
                <w:rFonts w:ascii="Times New Roman CYR" w:hAnsi="Times New Roman CYR" w:cs="Times New Roman CYR"/>
                <w:sz w:val="24"/>
                <w:szCs w:val="24"/>
              </w:rPr>
              <w:tab/>
              <w:t>171 186</w:t>
            </w:r>
            <w:r>
              <w:rPr>
                <w:rFonts w:ascii="Times New Roman CYR" w:hAnsi="Times New Roman CYR" w:cs="Times New Roman CYR"/>
                <w:sz w:val="24"/>
                <w:szCs w:val="24"/>
              </w:rPr>
              <w:tab/>
              <w:t>240 521</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Неоплачений капiтал</w:t>
            </w:r>
            <w:r>
              <w:rPr>
                <w:rFonts w:ascii="Times New Roman CYR" w:hAnsi="Times New Roman CYR" w:cs="Times New Roman CYR"/>
                <w:sz w:val="24"/>
                <w:szCs w:val="24"/>
              </w:rPr>
              <w:tab/>
              <w:t>1425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Вилучений капiтал</w:t>
            </w:r>
            <w:r>
              <w:rPr>
                <w:rFonts w:ascii="Times New Roman CYR" w:hAnsi="Times New Roman CYR" w:cs="Times New Roman CYR"/>
                <w:sz w:val="24"/>
                <w:szCs w:val="24"/>
              </w:rPr>
              <w:tab/>
              <w:t>1430</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резерви</w:t>
            </w:r>
            <w:r>
              <w:rPr>
                <w:rFonts w:ascii="Times New Roman CYR" w:hAnsi="Times New Roman CYR" w:cs="Times New Roman CYR"/>
                <w:sz w:val="24"/>
                <w:szCs w:val="24"/>
              </w:rPr>
              <w:tab/>
              <w:t>1435</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149</w:t>
            </w:r>
            <w:r>
              <w:rPr>
                <w:rFonts w:ascii="Times New Roman CYR" w:hAnsi="Times New Roman CYR" w:cs="Times New Roman CYR"/>
                <w:sz w:val="24"/>
                <w:szCs w:val="24"/>
              </w:rPr>
              <w:t>5</w:t>
            </w:r>
            <w:r>
              <w:rPr>
                <w:rFonts w:ascii="Times New Roman CYR" w:hAnsi="Times New Roman CYR" w:cs="Times New Roman CYR"/>
                <w:sz w:val="24"/>
                <w:szCs w:val="24"/>
              </w:rPr>
              <w:tab/>
              <w:t>216 811</w:t>
            </w:r>
            <w:r>
              <w:rPr>
                <w:rFonts w:ascii="Times New Roman CYR" w:hAnsi="Times New Roman CYR" w:cs="Times New Roman CYR"/>
                <w:sz w:val="24"/>
                <w:szCs w:val="24"/>
              </w:rPr>
              <w:tab/>
              <w:t>285 602</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висловлюємо думку щодо вiдповiдностi розмiру Статутного капiталу установчим документам та iнформацiї з Єдиного державного реєстру юридичних осiб, фiзичних осiб-пiдприємцiв та громадських формувань.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Аудитором встановлено, що розмiр влас</w:t>
            </w:r>
            <w:r>
              <w:rPr>
                <w:rFonts w:ascii="Times New Roman CYR" w:hAnsi="Times New Roman CYR" w:cs="Times New Roman CYR"/>
                <w:sz w:val="24"/>
                <w:szCs w:val="24"/>
              </w:rPr>
              <w:t>ного капiталу емiтента акцiй станом на 31 грудня 2022 року складає - 285 602 тис. грн., що вiдповiдає вимогам Закону України "Про акцiонернi товариства" №2792- IX вiд 01.12.2022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ПОВНОТА ТА ДОСТОВIРНОСТI РОЗКРИТТЯ IНФОРМАЦIЇ ЩОДО СКЛАДУ I СТРУКТУРИ ФI</w:t>
            </w:r>
            <w:r>
              <w:rPr>
                <w:rFonts w:ascii="Times New Roman CYR" w:hAnsi="Times New Roman CYR" w:cs="Times New Roman CYR"/>
                <w:sz w:val="24"/>
                <w:szCs w:val="24"/>
              </w:rPr>
              <w:t>НАНСОВИХ IНВЕСТИЦIЙ</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висловлюємо думку щодо повного та достовiрного розкриття Товариством iнформацiї щодо складу i структури фiнансових iнвестицiй.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у Товариства облiковуються довгостроковi фiнансовi iнвестицiї: якi облiкову</w:t>
            </w:r>
            <w:r>
              <w:rPr>
                <w:rFonts w:ascii="Times New Roman CYR" w:hAnsi="Times New Roman CYR" w:cs="Times New Roman CYR"/>
                <w:sz w:val="24"/>
                <w:szCs w:val="24"/>
              </w:rPr>
              <w:t>ються за методом участi в капiталi iнших пiдприємств у розмiрi - 2046 тис грн  i вiдображенi в балансi по коду рядка 1030 та iншi фiнансовi iнвестицiї у розмiрi - 12 573 тис грн. i вiдображенi в балансi по коду рядка  1035.</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iнвестицiї Товариства </w:t>
            </w:r>
            <w:r>
              <w:rPr>
                <w:rFonts w:ascii="Times New Roman CYR" w:hAnsi="Times New Roman CYR" w:cs="Times New Roman CYR"/>
                <w:sz w:val="24"/>
                <w:szCs w:val="24"/>
              </w:rPr>
              <w:t xml:space="preserve"> представленi наступним чином: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Контрагент</w:t>
            </w:r>
            <w:r>
              <w:rPr>
                <w:rFonts w:ascii="Times New Roman CYR" w:hAnsi="Times New Roman CYR" w:cs="Times New Roman CYR"/>
                <w:sz w:val="24"/>
                <w:szCs w:val="24"/>
              </w:rPr>
              <w:tab/>
              <w:t>ЄДРПОУ</w:t>
            </w:r>
            <w:r>
              <w:rPr>
                <w:rFonts w:ascii="Times New Roman CYR" w:hAnsi="Times New Roman CYR" w:cs="Times New Roman CYR"/>
                <w:sz w:val="24"/>
                <w:szCs w:val="24"/>
              </w:rPr>
              <w:tab/>
              <w:t>Сума iнвестицiї на 31.12.2021 грн.</w:t>
            </w:r>
            <w:r>
              <w:rPr>
                <w:rFonts w:ascii="Times New Roman CYR" w:hAnsi="Times New Roman CYR" w:cs="Times New Roman CYR"/>
                <w:sz w:val="24"/>
                <w:szCs w:val="24"/>
              </w:rPr>
              <w:tab/>
              <w:t>Сума iнвестицiї на 31.12.2022р.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ДП ЗЕФ "МАЯК" ПРАТ "Вiнницький завод "МАЯК"</w:t>
            </w:r>
            <w:r>
              <w:rPr>
                <w:rFonts w:ascii="Times New Roman CYR" w:hAnsi="Times New Roman CYR" w:cs="Times New Roman CYR"/>
                <w:sz w:val="24"/>
                <w:szCs w:val="24"/>
              </w:rPr>
              <w:tab/>
              <w:t xml:space="preserve">23062765 </w:t>
            </w:r>
            <w:r>
              <w:rPr>
                <w:rFonts w:ascii="Times New Roman CYR" w:hAnsi="Times New Roman CYR" w:cs="Times New Roman CYR"/>
                <w:sz w:val="24"/>
                <w:szCs w:val="24"/>
              </w:rPr>
              <w:tab/>
              <w:t>2015775,43</w:t>
            </w:r>
            <w:r>
              <w:rPr>
                <w:rFonts w:ascii="Times New Roman CYR" w:hAnsi="Times New Roman CYR" w:cs="Times New Roman CYR"/>
                <w:sz w:val="24"/>
                <w:szCs w:val="24"/>
              </w:rPr>
              <w:tab/>
              <w:t xml:space="preserve">                2015775,43</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ДП Автомобiлiст "МАЯК" ПРАТ "Вiнн</w:t>
            </w:r>
            <w:r>
              <w:rPr>
                <w:rFonts w:ascii="Times New Roman CYR" w:hAnsi="Times New Roman CYR" w:cs="Times New Roman CYR"/>
                <w:sz w:val="24"/>
                <w:szCs w:val="24"/>
              </w:rPr>
              <w:t>ицький завод "МАЯК"</w:t>
            </w:r>
            <w:r>
              <w:rPr>
                <w:rFonts w:ascii="Times New Roman CYR" w:hAnsi="Times New Roman CYR" w:cs="Times New Roman CYR"/>
                <w:sz w:val="24"/>
                <w:szCs w:val="24"/>
              </w:rPr>
              <w:tab/>
              <w:t>24903391</w:t>
            </w:r>
            <w:r>
              <w:rPr>
                <w:rFonts w:ascii="Times New Roman CYR" w:hAnsi="Times New Roman CYR" w:cs="Times New Roman CYR"/>
                <w:sz w:val="24"/>
                <w:szCs w:val="24"/>
              </w:rPr>
              <w:tab/>
              <w:t>11000,00</w:t>
            </w:r>
            <w:r>
              <w:rPr>
                <w:rFonts w:ascii="Times New Roman CYR" w:hAnsi="Times New Roman CYR" w:cs="Times New Roman CYR"/>
                <w:sz w:val="24"/>
                <w:szCs w:val="24"/>
              </w:rPr>
              <w:tab/>
              <w:t>11000,00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ДП ЖЕК "МАЯК" ПРАТ "Вiнницький завод "МАЯК"</w:t>
            </w:r>
            <w:r>
              <w:rPr>
                <w:rFonts w:ascii="Times New Roman CYR" w:hAnsi="Times New Roman CYR" w:cs="Times New Roman CYR"/>
                <w:sz w:val="24"/>
                <w:szCs w:val="24"/>
              </w:rPr>
              <w:tab/>
              <w:t xml:space="preserve">24898603  </w:t>
            </w:r>
            <w:r>
              <w:rPr>
                <w:rFonts w:ascii="Times New Roman CYR" w:hAnsi="Times New Roman CYR" w:cs="Times New Roman CYR"/>
                <w:sz w:val="24"/>
                <w:szCs w:val="24"/>
              </w:rPr>
              <w:tab/>
              <w:t>8400,29</w:t>
            </w:r>
            <w:r>
              <w:rPr>
                <w:rFonts w:ascii="Times New Roman CYR" w:hAnsi="Times New Roman CYR" w:cs="Times New Roman CYR"/>
                <w:sz w:val="24"/>
                <w:szCs w:val="24"/>
              </w:rPr>
              <w:tab/>
              <w:t>8400,29</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ДП ТКЕ "МАЯК" ПРАТ "Вiнницький завод "МАЯК"</w:t>
            </w:r>
            <w:r>
              <w:rPr>
                <w:rFonts w:ascii="Times New Roman CYR" w:hAnsi="Times New Roman CYR" w:cs="Times New Roman CYR"/>
                <w:sz w:val="24"/>
                <w:szCs w:val="24"/>
              </w:rPr>
              <w:tab/>
              <w:t>23110524</w:t>
            </w:r>
            <w:r>
              <w:rPr>
                <w:rFonts w:ascii="Times New Roman CYR" w:hAnsi="Times New Roman CYR" w:cs="Times New Roman CYR"/>
                <w:sz w:val="24"/>
                <w:szCs w:val="24"/>
              </w:rPr>
              <w:tab/>
              <w:t>11000,00</w:t>
            </w:r>
            <w:r>
              <w:rPr>
                <w:rFonts w:ascii="Times New Roman CYR" w:hAnsi="Times New Roman CYR" w:cs="Times New Roman CYR"/>
                <w:sz w:val="24"/>
                <w:szCs w:val="24"/>
              </w:rPr>
              <w:tab/>
              <w:t xml:space="preserve">                  11000,00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Всього довгостроковi       фiнансовi iнвест</w:t>
            </w:r>
            <w:r>
              <w:rPr>
                <w:rFonts w:ascii="Times New Roman CYR" w:hAnsi="Times New Roman CYR" w:cs="Times New Roman CYR"/>
                <w:sz w:val="24"/>
                <w:szCs w:val="24"/>
              </w:rPr>
              <w:t>ицiї, якi облiковуються за методом участi в капiталi iнших пiдприємств.</w:t>
            </w:r>
            <w:r>
              <w:rPr>
                <w:rFonts w:ascii="Times New Roman CYR" w:hAnsi="Times New Roman CYR" w:cs="Times New Roman CYR"/>
                <w:sz w:val="24"/>
                <w:szCs w:val="24"/>
              </w:rPr>
              <w:tab/>
            </w:r>
            <w:r>
              <w:rPr>
                <w:rFonts w:ascii="Times New Roman CYR" w:hAnsi="Times New Roman CYR" w:cs="Times New Roman CYR"/>
                <w:sz w:val="24"/>
                <w:szCs w:val="24"/>
              </w:rPr>
              <w:tab/>
              <w:t>2 046 175,72</w:t>
            </w:r>
            <w:r>
              <w:rPr>
                <w:rFonts w:ascii="Times New Roman CYR" w:hAnsi="Times New Roman CYR" w:cs="Times New Roman CYR"/>
                <w:sz w:val="24"/>
                <w:szCs w:val="24"/>
              </w:rPr>
              <w:tab/>
              <w:t>2 046 175,72</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КСК "МАЯК" ЛТД ТОВ</w:t>
            </w:r>
            <w:r>
              <w:rPr>
                <w:rFonts w:ascii="Times New Roman CYR" w:hAnsi="Times New Roman CYR" w:cs="Times New Roman CYR"/>
                <w:sz w:val="24"/>
                <w:szCs w:val="24"/>
              </w:rPr>
              <w:tab/>
              <w:t>25499644</w:t>
            </w:r>
            <w:r>
              <w:rPr>
                <w:rFonts w:ascii="Times New Roman CYR" w:hAnsi="Times New Roman CYR" w:cs="Times New Roman CYR"/>
                <w:sz w:val="24"/>
                <w:szCs w:val="24"/>
              </w:rPr>
              <w:tab/>
              <w:t>10438587,00</w:t>
            </w:r>
            <w:r>
              <w:rPr>
                <w:rFonts w:ascii="Times New Roman CYR" w:hAnsi="Times New Roman CYR" w:cs="Times New Roman CYR"/>
                <w:sz w:val="24"/>
                <w:szCs w:val="24"/>
              </w:rPr>
              <w:tab/>
              <w:t>10438587,00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ЛОСК "МАЯК" ТОВ ЛТД</w:t>
            </w:r>
            <w:r>
              <w:rPr>
                <w:rFonts w:ascii="Times New Roman CYR" w:hAnsi="Times New Roman CYR" w:cs="Times New Roman CYR"/>
                <w:sz w:val="24"/>
                <w:szCs w:val="24"/>
              </w:rPr>
              <w:tab/>
              <w:t>25497639</w:t>
            </w:r>
            <w:r>
              <w:rPr>
                <w:rFonts w:ascii="Times New Roman CYR" w:hAnsi="Times New Roman CYR" w:cs="Times New Roman CYR"/>
                <w:sz w:val="24"/>
                <w:szCs w:val="24"/>
              </w:rPr>
              <w:tab/>
              <w:t>1092254,00</w:t>
            </w:r>
            <w:r>
              <w:rPr>
                <w:rFonts w:ascii="Times New Roman CYR" w:hAnsi="Times New Roman CYR" w:cs="Times New Roman CYR"/>
                <w:sz w:val="24"/>
                <w:szCs w:val="24"/>
              </w:rPr>
              <w:tab/>
              <w:t>1092254,00</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ТКЕ "МАЯК" ЛТД ТОВ</w:t>
            </w:r>
            <w:r>
              <w:rPr>
                <w:rFonts w:ascii="Times New Roman CYR" w:hAnsi="Times New Roman CYR" w:cs="Times New Roman CYR"/>
                <w:sz w:val="24"/>
                <w:szCs w:val="24"/>
              </w:rPr>
              <w:tab/>
              <w:t>25497875</w:t>
            </w:r>
            <w:r>
              <w:rPr>
                <w:rFonts w:ascii="Times New Roman CYR" w:hAnsi="Times New Roman CYR" w:cs="Times New Roman CYR"/>
                <w:sz w:val="24"/>
                <w:szCs w:val="24"/>
              </w:rPr>
              <w:tab/>
              <w:t>1041595,87</w:t>
            </w:r>
            <w:r>
              <w:rPr>
                <w:rFonts w:ascii="Times New Roman CYR" w:hAnsi="Times New Roman CYR" w:cs="Times New Roman CYR"/>
                <w:sz w:val="24"/>
                <w:szCs w:val="24"/>
              </w:rPr>
              <w:tab/>
              <w:t>1041595,87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Всього iншi фiнансовi iнвестицiї</w:t>
            </w:r>
            <w:r>
              <w:rPr>
                <w:rFonts w:ascii="Times New Roman CYR" w:hAnsi="Times New Roman CYR" w:cs="Times New Roman CYR"/>
                <w:sz w:val="24"/>
                <w:szCs w:val="24"/>
              </w:rPr>
              <w:tab/>
            </w:r>
            <w:r>
              <w:rPr>
                <w:rFonts w:ascii="Times New Roman CYR" w:hAnsi="Times New Roman CYR" w:cs="Times New Roman CYR"/>
                <w:sz w:val="24"/>
                <w:szCs w:val="24"/>
              </w:rPr>
              <w:tab/>
              <w:t>12 572 436,87</w:t>
            </w:r>
            <w:r>
              <w:rPr>
                <w:rFonts w:ascii="Times New Roman CYR" w:hAnsi="Times New Roman CYR" w:cs="Times New Roman CYR"/>
                <w:sz w:val="24"/>
                <w:szCs w:val="24"/>
              </w:rPr>
              <w:tab/>
              <w:t>12 572 436,87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РАЗОМ фiнансових iнвестицiй</w:t>
            </w:r>
            <w:r>
              <w:rPr>
                <w:rFonts w:ascii="Times New Roman CYR" w:hAnsi="Times New Roman CYR" w:cs="Times New Roman CYR"/>
                <w:sz w:val="24"/>
                <w:szCs w:val="24"/>
              </w:rPr>
              <w:tab/>
            </w:r>
            <w:r>
              <w:rPr>
                <w:rFonts w:ascii="Times New Roman CYR" w:hAnsi="Times New Roman CYR" w:cs="Times New Roman CYR"/>
                <w:sz w:val="24"/>
                <w:szCs w:val="24"/>
              </w:rPr>
              <w:tab/>
              <w:t>14 618 612,59</w:t>
            </w:r>
            <w:r>
              <w:rPr>
                <w:rFonts w:ascii="Times New Roman CYR" w:hAnsi="Times New Roman CYR" w:cs="Times New Roman CYR"/>
                <w:sz w:val="24"/>
                <w:szCs w:val="24"/>
              </w:rPr>
              <w:tab/>
              <w:t>14 618 612,59</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року поточнi фiнансовi iнвестицiї на балансi Товариства вi</w:t>
            </w:r>
            <w:r>
              <w:rPr>
                <w:rFonts w:ascii="Times New Roman CYR" w:hAnsi="Times New Roman CYR" w:cs="Times New Roman CYR"/>
                <w:sz w:val="24"/>
                <w:szCs w:val="24"/>
              </w:rPr>
              <w:t>дсутнi.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 основi нашого аудиту нiщо не привернуло нашої уваги, що б змусило нас вважати, що розкрита Товариством iнформацiя щодо складу i структури фiнансових iнвестицiй на дату цього аудиту є не повною та не є достовiрною.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ВIДПОВIДНIСТЬ СТАНУ КОРПОРАТИВ</w:t>
            </w:r>
            <w:r>
              <w:rPr>
                <w:rFonts w:ascii="Times New Roman CYR" w:hAnsi="Times New Roman CYR" w:cs="Times New Roman CYR"/>
                <w:sz w:val="24"/>
                <w:szCs w:val="24"/>
              </w:rPr>
              <w:t>НОГО УПРАВЛIННЯ ЧАСТИНI ТРЕТIЙ СТАТТI 127 ЗАКОНУ УКРАЇНИ "ПРО РИНКИ КАПIТАЛУ ТА ОРГАНIЗОВАНI ТОВАРНI РИНКИ"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ознайомився з iнформацiєю, що наведена у Звiтi про управлiння i зазначає, що iнформацiя наведена у даному Звiтi представлена користувачам з </w:t>
            </w:r>
            <w:r>
              <w:rPr>
                <w:rFonts w:ascii="Times New Roman CYR" w:hAnsi="Times New Roman CYR" w:cs="Times New Roman CYR"/>
                <w:sz w:val="24"/>
                <w:szCs w:val="24"/>
              </w:rPr>
              <w:t xml:space="preserve">метою достовiрного уявлення про результати дiяльностi пiдприємства, перспективи його розвитку, зокрема, про основнi ризики й невизначеностi дiяльностi та дiї керiвництва вiдповiдно до заявлених стратегiчних планiв розвитку компанiї.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Ця думка складена за в</w:t>
            </w:r>
            <w:r>
              <w:rPr>
                <w:rFonts w:ascii="Times New Roman CYR" w:hAnsi="Times New Roman CYR" w:cs="Times New Roman CYR"/>
                <w:sz w:val="24"/>
                <w:szCs w:val="24"/>
              </w:rPr>
              <w:t>имогами та у вiдповiдностi до Закону України "Про ринки капiталу та органiзованi товарнi ринки" вiд 23.02.2006 № 3480-IV з наступними змiнами та доповненнями, Мiжнародних  стандартiв контролю якостi, аудиту, огляду, iншого надання впевненостi та супутнiх п</w:t>
            </w:r>
            <w:r>
              <w:rPr>
                <w:rFonts w:ascii="Times New Roman CYR" w:hAnsi="Times New Roman CYR" w:cs="Times New Roman CYR"/>
                <w:sz w:val="24"/>
                <w:szCs w:val="24"/>
              </w:rPr>
              <w:t xml:space="preserve">ослуг, виданих Радою з Мiжнародних стандартiв аудиту та надання впевненостi (РМСАНВ), Рiшення Аудиторської палати України №9 вiд 13.03.2019 року "Про затвердження Рекомендацiй з аудиторської практики за результатами проведення круглого столу на тему "Новi </w:t>
            </w:r>
            <w:r>
              <w:rPr>
                <w:rFonts w:ascii="Times New Roman CYR" w:hAnsi="Times New Roman CYR" w:cs="Times New Roman CYR"/>
                <w:sz w:val="24"/>
                <w:szCs w:val="24"/>
              </w:rPr>
              <w:t xml:space="preserve">вимоги до аудиторського звiту" (частина 2 питання 2.3.2)  та  з урахуванням  iнших нормативних актiв, що регулюють дiяльнiсть учасникiв Фондового ринку.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зазначену у Звiтi про корпоративне управлiння ПРИВАТНОГО АКЦIОНЕРНОГО ТОВАРИС</w:t>
            </w:r>
            <w:r>
              <w:rPr>
                <w:rFonts w:ascii="Times New Roman CYR" w:hAnsi="Times New Roman CYR" w:cs="Times New Roman CYR"/>
                <w:sz w:val="24"/>
                <w:szCs w:val="24"/>
              </w:rPr>
              <w:t>ТВА "ВIННИЦЬКИЙ ЗАВОД "МАЯК" складеного на 31 грудня 2022 року за 2022 рiк, а саме: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зазначених посилань на внутрiшнi документи ПРИВАТНОГО АКЦIОНЕРНОГО ТОВАРИСТВА "ВIННИЦЬКИЙ ЗАВОД "МАЯК" з органiзацiї корпоративного управлiння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наявних поясн</w:t>
            </w:r>
            <w:r>
              <w:rPr>
                <w:rFonts w:ascii="Times New Roman CYR" w:hAnsi="Times New Roman CYR" w:cs="Times New Roman CYR"/>
                <w:sz w:val="24"/>
                <w:szCs w:val="24"/>
              </w:rPr>
              <w:t>ень у разi наявностi вiдхилень вiд положень Кодексу корпоративного управлiння;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наведеної iнформацiї про проведенi загальнi збори акцiонерiв (учасникiв) ПРИВАТНОГО АКЦIОНЕРНОГО ТОВАРИСТВА "ВIННИЦЬКИЙ ЗАВОД "МАЯК" та щодо iнформацiї про прийнятi на ци</w:t>
            </w:r>
            <w:r>
              <w:rPr>
                <w:rFonts w:ascii="Times New Roman CYR" w:hAnsi="Times New Roman CYR" w:cs="Times New Roman CYR"/>
                <w:sz w:val="24"/>
                <w:szCs w:val="24"/>
              </w:rPr>
              <w:t>х зборах рiшення;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зазначеної iнформацiї про персональний склад Наглядової ради та колегiального виконавчого органу  ПРИВАТНОГО АКЦIОНЕРНОГО ТОВАРИСТВА  "ВIННИЦЬКИЙ ЗАВОД "МАЯК", iнформацiї про проведенi засiдання та загальний опис прийнятих на них р</w:t>
            </w:r>
            <w:r>
              <w:rPr>
                <w:rFonts w:ascii="Times New Roman CYR" w:hAnsi="Times New Roman CYR" w:cs="Times New Roman CYR"/>
                <w:sz w:val="24"/>
                <w:szCs w:val="24"/>
              </w:rPr>
              <w:t>iшеннях.</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зазначену iнформацiю, щодо вище  вказаних питань.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вважаємо, що отримали достатнi та вiдповiднi докази для висловлення нашої думки . На нашу думку iнформацiя зазначена у Звiтi про корпоративне управлiння ПРИВАТНОГО АКЦIОНЕРНОГО </w:t>
            </w:r>
            <w:r>
              <w:rPr>
                <w:rFonts w:ascii="Times New Roman CYR" w:hAnsi="Times New Roman CYR" w:cs="Times New Roman CYR"/>
                <w:sz w:val="24"/>
                <w:szCs w:val="24"/>
              </w:rPr>
              <w:t>ТОВАРИСТВА "ВIННИЦЬКИЙ ЗАВОД "МАЯК" щодо таких питань, 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опису основних характеристик систем внутрiшнього контролю i управлiння ризиками емiтента;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щодо перелiку осiб, якi прямо або опосередковано є власниками значного пакета акцiй емiтента;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w:t>
            </w:r>
            <w:r>
              <w:rPr>
                <w:rFonts w:ascii="Times New Roman CYR" w:hAnsi="Times New Roman CYR" w:cs="Times New Roman CYR"/>
                <w:sz w:val="24"/>
                <w:szCs w:val="24"/>
              </w:rPr>
              <w:t>одо зазначеної iнформацiї про будь-якi обмеження прав участi та голосування акцiонерiв (учасникiв) на загальних зборах емiтента;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визначеного порядку призначення та звiльнення посадових осiб емiтента;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визначених повноважень посадових осiб емiт</w:t>
            </w:r>
            <w:r>
              <w:rPr>
                <w:rFonts w:ascii="Times New Roman CYR" w:hAnsi="Times New Roman CYR" w:cs="Times New Roman CYR"/>
                <w:sz w:val="24"/>
                <w:szCs w:val="24"/>
              </w:rPr>
              <w:t>ента.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всiх суттєвих аспектах виходячи зi встановлених критерiїв є достовiрною та викладено емiтентом згiдно вимог Закону України "Про ринки капiталу та органiзованi товарнi ринки" вiд 23.02.2006 № 3480-IV з наступними змiнами та доповненнями. На основi в</w:t>
            </w:r>
            <w:r>
              <w:rPr>
                <w:rFonts w:ascii="Times New Roman CYR" w:hAnsi="Times New Roman CYR" w:cs="Times New Roman CYR"/>
                <w:sz w:val="24"/>
                <w:szCs w:val="24"/>
              </w:rPr>
              <w:t xml:space="preserve">иконаних процедур та отриманих доказiв нiщо не привернуло нашої уваги, що б змусило нас вважати, що ПРИВАТНЕ АКЦIОНЕРНЕ ТОВАРИСТВО "ВIННИЦЬКИЙ ЗАВОД "МАЯК" не дотрималось  в усiх суттєвих аспектах вимогам Закону України "Про ринки капiталу та органiзованi </w:t>
            </w:r>
            <w:r>
              <w:rPr>
                <w:rFonts w:ascii="Times New Roman CYR" w:hAnsi="Times New Roman CYR" w:cs="Times New Roman CYR"/>
                <w:sz w:val="24"/>
                <w:szCs w:val="24"/>
              </w:rPr>
              <w:t xml:space="preserve">товарнi ринки" вiд 23.02.2006 року № 3480-IV (ред. вiд 05.08.2021 року) № 3480-IV з наступними змiнами та доповненнями та Рекомендацiї щодо практики застосування законодавства з питань корпоративного управлiння, затверджених рiшенням НКЦПФР вiд 22.03.2020 </w:t>
            </w:r>
            <w:r>
              <w:rPr>
                <w:rFonts w:ascii="Times New Roman CYR" w:hAnsi="Times New Roman CYR" w:cs="Times New Roman CYR"/>
                <w:sz w:val="24"/>
                <w:szCs w:val="24"/>
              </w:rPr>
              <w:t>року №118.</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ПОДIЙ ПIСЛЯ ДАТИ БАЛАНСУ, ЯКI НЕ ЗНАЙШЛИ ВIДОБРАЖЕННЯ У ФIНАНСОВIЙ ЗВIТНОСТI, ПРОТЕ МОЖУТЬ МАТИ СУТТЄВИЙ ВПЛИВ НА ФIНАНСОВИЙ СТАН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Аудитори дослiдили iнформацiю про наявнiсть подiй пiсля дати балансу, якi не зн</w:t>
            </w:r>
            <w:r>
              <w:rPr>
                <w:rFonts w:ascii="Times New Roman CYR" w:hAnsi="Times New Roman CYR" w:cs="Times New Roman CYR"/>
                <w:sz w:val="24"/>
                <w:szCs w:val="24"/>
              </w:rPr>
              <w:t>айшли вiдображення у фiнансовiй звiтностi, проте можуть мати суттєвий вплив на фiнансовий стан Товариства. Наприкiнцi лютого 2022 року розпочалася вiйськова агресiя росiйської федерацiї проти України, у зв'язку з чим, 24 лютого 2022 року Президентом Україн</w:t>
            </w:r>
            <w:r>
              <w:rPr>
                <w:rFonts w:ascii="Times New Roman CYR" w:hAnsi="Times New Roman CYR" w:cs="Times New Roman CYR"/>
                <w:sz w:val="24"/>
                <w:szCs w:val="24"/>
              </w:rPr>
              <w:t xml:space="preserve">и було видано Указ про введення та запровадженням в Українi вiйськового стану.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зазначає, що Товариство здiйснює свою дiяльнiсть в умовах вiйни та вiйськового стану, фiнансово-економiчної кризи та iснуванням факторiв, що можуть вплинути на дiяльнiс</w:t>
            </w:r>
            <w:r>
              <w:rPr>
                <w:rFonts w:ascii="Times New Roman CYR" w:hAnsi="Times New Roman CYR" w:cs="Times New Roman CYR"/>
                <w:sz w:val="24"/>
                <w:szCs w:val="24"/>
              </w:rPr>
              <w:t>ть Товариства, оскiльки подальший розвиток, тривалiсть та вплив вiйни неможливо передбачити - дiяльнiсть Товариства супроводжується ризиками. Вплив вiйни та подiї, якi тривають в Українi, а також їхнє остаточне врегулювання неможливо передбачити з достатнь</w:t>
            </w:r>
            <w:r>
              <w:rPr>
                <w:rFonts w:ascii="Times New Roman CYR" w:hAnsi="Times New Roman CYR" w:cs="Times New Roman CYR"/>
                <w:sz w:val="24"/>
                <w:szCs w:val="24"/>
              </w:rPr>
              <w:t>ою вiрогiднiстю i вони можуть негативно вплинути на економiку України та операцiйну дiяльнiсть Товариства. Передбачити масштаби впливу ризикiв на майбутнє дiяльностi Товариства на даний момент з достатньою достовiрнiстю неможливо.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Аудитом встановлено, що р</w:t>
            </w:r>
            <w:r>
              <w:rPr>
                <w:rFonts w:ascii="Times New Roman CYR" w:hAnsi="Times New Roman CYR" w:cs="Times New Roman CYR"/>
                <w:sz w:val="24"/>
                <w:szCs w:val="24"/>
              </w:rPr>
              <w:t>озмiр власного капiталу емiтента акцiй станом на 31 грудня 2022 року складає - 285 602 тис грн, що вiдповiдає вимогам Закону України "Про акцiонернi товариства" № 2792-IX вiд 01.12.2022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Подiї пiсля звiтної дати, якi надають додаткову iнформацiю про ф</w:t>
            </w:r>
            <w:r>
              <w:rPr>
                <w:rFonts w:ascii="Times New Roman CYR" w:hAnsi="Times New Roman CYR" w:cs="Times New Roman CYR"/>
                <w:sz w:val="24"/>
                <w:szCs w:val="24"/>
              </w:rPr>
              <w:t>iнансовий стан ПРИВАТНОГО АКЦIОНЕРНОГО ТОВАРИСТВА "ВIННИЦЬКИЙ ЗАВОД "МАЯК" на звiтну дату: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Подiя</w:t>
            </w:r>
            <w:r>
              <w:rPr>
                <w:rFonts w:ascii="Times New Roman CYR" w:hAnsi="Times New Roman CYR" w:cs="Times New Roman CYR"/>
                <w:sz w:val="24"/>
                <w:szCs w:val="24"/>
              </w:rPr>
              <w:tab/>
              <w:t>Наявнiсть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щодо реорганiзацiї Товариства</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Оголошення плану про припинення дiяльностi</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Оголошення про значну реструктуризацiю або про початок її запровадження</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Iстотнi придбання активiв, класифiкацiя активiв як утримуваних для продажу, iншi вибуття активiв або експропрiацiя значних активiв урядом</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Знищення (втрата) активiв Товариства вна</w:t>
            </w:r>
            <w:r>
              <w:rPr>
                <w:rFonts w:ascii="Times New Roman CYR" w:hAnsi="Times New Roman CYR" w:cs="Times New Roman CYR"/>
                <w:sz w:val="24"/>
                <w:szCs w:val="24"/>
              </w:rPr>
              <w:t>слiдок пожежi, аварiї, стихiйного лиха або iншої надзвичайної подiї</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Значнi операцiї зi звичайними акцiями та операцiї з потенцiйними звичайними акцiями пiсля дати балансу</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Аномально великi змiни пiсля дати балансу в цiнах на активи або в курсах обмiну</w:t>
            </w:r>
            <w:r>
              <w:rPr>
                <w:rFonts w:ascii="Times New Roman CYR" w:hAnsi="Times New Roman CYR" w:cs="Times New Roman CYR"/>
                <w:sz w:val="24"/>
                <w:szCs w:val="24"/>
              </w:rPr>
              <w:t xml:space="preserve"> iноземних валют</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законодавчих актiв, якi впливають на дiяльнiсть Товариства</w:t>
            </w:r>
            <w:r>
              <w:rPr>
                <w:rFonts w:ascii="Times New Roman CYR" w:hAnsi="Times New Roman CYR" w:cs="Times New Roman CYR"/>
                <w:sz w:val="24"/>
                <w:szCs w:val="24"/>
              </w:rPr>
              <w:tab/>
              <w:t>так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значних зобов'язань або непередбачених зобов'язань, наприклад, унаслiдок надання значних гарантiй</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Початок крупного судового процесу, що виник виключно</w:t>
            </w:r>
            <w:r>
              <w:rPr>
                <w:rFonts w:ascii="Times New Roman CYR" w:hAnsi="Times New Roman CYR" w:cs="Times New Roman CYR"/>
                <w:sz w:val="24"/>
                <w:szCs w:val="24"/>
              </w:rPr>
              <w:t xml:space="preserve"> внаслiдок подiй, якi вiдбулися пiсля дати балансу</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Дивiденди за звiтний перiод оголошенi пiдприємством пiсля дати балансу</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Укладення контрактiв щодо значних капiтальних i фiнансових iнвестицiй</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Оголошення банкротом дебiтора Товариства, заборгованiст</w:t>
            </w:r>
            <w:r>
              <w:rPr>
                <w:rFonts w:ascii="Times New Roman CYR" w:hAnsi="Times New Roman CYR" w:cs="Times New Roman CYR"/>
                <w:sz w:val="24"/>
                <w:szCs w:val="24"/>
              </w:rPr>
              <w:t>ь якого ранiше була визнана сумнiвною.</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Переоцiнка активiв пiсля звiтної дати, яка свiдчить про стiйке зниження їхньої вартостi, визначеної на дату балансу.</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Продаж запасiв, який свiдчить про необгрунтованiсть оцiнки чистої вартостi їх реалiзацiї на да</w:t>
            </w:r>
            <w:r>
              <w:rPr>
                <w:rFonts w:ascii="Times New Roman CYR" w:hAnsi="Times New Roman CYR" w:cs="Times New Roman CYR"/>
                <w:sz w:val="24"/>
                <w:szCs w:val="24"/>
              </w:rPr>
              <w:t>ту балансу</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Виявлення помилок або порушень законодавства, що призвели до перекручення даних фiнансової звiтностi</w:t>
            </w:r>
            <w:r>
              <w:rPr>
                <w:rFonts w:ascii="Times New Roman CYR" w:hAnsi="Times New Roman CYR" w:cs="Times New Roman CYR"/>
                <w:sz w:val="24"/>
                <w:szCs w:val="24"/>
              </w:rPr>
              <w:tab/>
              <w:t>нi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повнiстю дотримується застосовних стандартiв бухгалтерського облiку  та фiнансової звiтностi стосовно розгляду подiй пiсля звiт</w:t>
            </w:r>
            <w:r>
              <w:rPr>
                <w:rFonts w:ascii="Times New Roman CYR" w:hAnsi="Times New Roman CYR" w:cs="Times New Roman CYR"/>
                <w:sz w:val="24"/>
                <w:szCs w:val="24"/>
              </w:rPr>
              <w:t>ного перiоду.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ПОВ'ЯЗАНИХ ОСIБ</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МСА 550 "Пов'язанi особи" аудитори звертались до управлiнського персоналу  iз запитом щодо надання списку пов'язаних осiб  та, за наявностi таких осiб, характеру  операцiй з ними, а також про</w:t>
            </w:r>
            <w:r>
              <w:rPr>
                <w:rFonts w:ascii="Times New Roman CYR" w:hAnsi="Times New Roman CYR" w:cs="Times New Roman CYR"/>
                <w:sz w:val="24"/>
                <w:szCs w:val="24"/>
              </w:rPr>
              <w:t xml:space="preserve">вели достатнi аудиторськi процедури, незалежно вiд наданого запиту з метою впевненостi щодо наявностi або вiдсутностi таких операцiй.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пов'язаних сторiн або операцiй з пов'язаними сторонами згiдно з  МСБО 24  належать: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пiдприємства, якi прямо або опо</w:t>
            </w:r>
            <w:r>
              <w:rPr>
                <w:rFonts w:ascii="Times New Roman CYR" w:hAnsi="Times New Roman CYR" w:cs="Times New Roman CYR"/>
                <w:sz w:val="24"/>
                <w:szCs w:val="24"/>
              </w:rPr>
              <w:t>середковано контролюють або перебувають пiд контролем, або ж перебувають пiд спiльним контролем разом з Товариством;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асоцiйованi компанiї;</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спiльнi пiдприємства, у яких Товариство  є контролюючим учасником;</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члени провiдного управлiнського персоналу То</w:t>
            </w:r>
            <w:r>
              <w:rPr>
                <w:rFonts w:ascii="Times New Roman CYR" w:hAnsi="Times New Roman CYR" w:cs="Times New Roman CYR"/>
                <w:sz w:val="24"/>
                <w:szCs w:val="24"/>
              </w:rPr>
              <w:t>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близькi родичi особи, зазначеної вище;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компанiї, що контролюють Товариство, або здiйснюють суттєвий вплив.</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2022 року пов'язаними сторонами Товариства були: керiвник, головний бухгалтер та дочiрнi пiдприємства Товариства, а саме:</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"Житлово -експлуатацiйний комплекс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"Автомобiлiст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"Зовнiшньоекономiчна фiрма "Маяк" ПРАТ "Вiнницький завод "Маяк";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"Теплокомуненерго "Маяк" ПРАТ "Вiнницький завод "М</w:t>
            </w:r>
            <w:r>
              <w:rPr>
                <w:rFonts w:ascii="Times New Roman CYR" w:hAnsi="Times New Roman CYR" w:cs="Times New Roman CYR"/>
                <w:sz w:val="24"/>
                <w:szCs w:val="24"/>
              </w:rPr>
              <w:t>аяк";</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Операцiї з пов'язаними сторонами здiйснювалися в рамках звичайної господарської дiяльностi Товариства. Iнших пов'язаних сторiн Товариство  не має.</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ходi господарської дiяльностi Товариство здiйснює операцiї з пов'язаними i непов'язаними сторонами. </w:t>
            </w:r>
            <w:r>
              <w:rPr>
                <w:rFonts w:ascii="Times New Roman CYR" w:hAnsi="Times New Roman CYR" w:cs="Times New Roman CYR"/>
                <w:sz w:val="24"/>
                <w:szCs w:val="24"/>
              </w:rPr>
              <w:t>Для цiлей цiєї фiнансової звiтностi сторони вважаються пов'язаними, якщо одна з них має можливiсть контролювати iншу сторону або чинити iстотний вплив на iншу сторону при прийняттi фiнансових та операцiйних рiшень. При розглядi взаємовiдносин з кожною можл</w:t>
            </w:r>
            <w:r>
              <w:rPr>
                <w:rFonts w:ascii="Times New Roman CYR" w:hAnsi="Times New Roman CYR" w:cs="Times New Roman CYR"/>
                <w:sz w:val="24"/>
                <w:szCs w:val="24"/>
              </w:rPr>
              <w:t>ивою пов'язаною стороною особлива увага придiляється сутностi вiдносин, а не лише їх юридичнiй формi.</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Пов'язанi сторони можуть бути залученi в операцiї, що не здiйснювалися б з непов'язаними сторонами, операцiї з пов'язаними сторонами можуть здiйснюватися </w:t>
            </w:r>
            <w:r>
              <w:rPr>
                <w:rFonts w:ascii="Times New Roman CYR" w:hAnsi="Times New Roman CYR" w:cs="Times New Roman CYR"/>
                <w:sz w:val="24"/>
                <w:szCs w:val="24"/>
              </w:rPr>
              <w:t>на таких умовах i на такi суми, якi неможливi в операцiях з непов'язаними сторонами.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звiтного 2022 року фiнансово - господарськi операцiї з пов'язаними особами дочiрнiми пiдприємствами проводились по реалiзацiї та придбанню товарiв (робiт, послуг)</w:t>
            </w:r>
            <w:r>
              <w:rPr>
                <w:rFonts w:ascii="Times New Roman CYR" w:hAnsi="Times New Roman CYR" w:cs="Times New Roman CYR"/>
                <w:sz w:val="24"/>
                <w:szCs w:val="24"/>
              </w:rPr>
              <w:t xml:space="preserve">, сума  яких становить: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"Житлово -експлуатацiйний комплекс "Маяк" ПРАТ "Вiнницький завод "Маяк" - 9047,67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"Автомобiлiст "Маяк" ПРАТ "Вiнницький завод "Маяк" - 231100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"Зовнiшньоекономiчна фiрма "Маяк" ПРАТ "Вiнницький завод "Маяк" -</w:t>
            </w:r>
            <w:r>
              <w:rPr>
                <w:rFonts w:ascii="Times New Roman CYR" w:hAnsi="Times New Roman CYR" w:cs="Times New Roman CYR"/>
                <w:sz w:val="24"/>
                <w:szCs w:val="24"/>
              </w:rPr>
              <w:t xml:space="preserve"> 42470878,85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"Теплокомуненерго "Маяк" ПРАТ "Вiнницький завод "Маяк" - 5830851,43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врахуванням суми сальдо на 01.01.2022 року та сум оплати за товари (роботи, послуги) протягом 2022 року, станом на 31.12.2022 року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w:t>
            </w:r>
            <w:r>
              <w:rPr>
                <w:rFonts w:ascii="Times New Roman CYR" w:hAnsi="Times New Roman CYR" w:cs="Times New Roman CYR"/>
                <w:sz w:val="24"/>
                <w:szCs w:val="24"/>
              </w:rPr>
              <w:t>ь становить: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"Житлово -експлуатацiйний комплекс "Маяк" ПРАТ "Вiнницький завод "Маяк" - вiдсутня;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"Автомобiлiст "Маяк" ПРАТ "Вiнницький завод "Маяк" - 196400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"Зовнiшньоекономiчна фiрма "Маяк" ПРАТ "Вiнницький завод "Маяк" - 29125806,90 грн</w:t>
            </w:r>
            <w:r>
              <w:rPr>
                <w:rFonts w:ascii="Times New Roman CYR" w:hAnsi="Times New Roman CYR" w:cs="Times New Roman CYR"/>
                <w:sz w:val="24"/>
                <w:szCs w:val="24"/>
              </w:rPr>
              <w:t>.;</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"Теплокомуненерго "Маяк" ПРАТ "Вiнницький завод "Маяк" - 1627245,04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Кредиторської заборгованостi становить: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"Житлово -експлуатацiйний комплекс "Маяк" ПРАТ "Вiнницький завод "Маяк" - 243785,48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"Автомобiлiст "Маяк" ПРАТ "Вiнницьки</w:t>
            </w:r>
            <w:r>
              <w:rPr>
                <w:rFonts w:ascii="Times New Roman CYR" w:hAnsi="Times New Roman CYR" w:cs="Times New Roman CYR"/>
                <w:sz w:val="24"/>
                <w:szCs w:val="24"/>
              </w:rPr>
              <w:t>й завод "Маяк" - вiдсутня;</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"Зовнiшньоекономiчна фiрма "Маяк" ПРАТ "Вiнницький завод "Маяк" - 2708749,43грн.;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-ДП "Теплокомуненерго "Маяк" ПРАТ "Вiнницький завод "Маяк" - 1164495,43 грн.;</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ПРО ПIДСУМКИ ПЕРЕВIРКИ ФIНАНСОВО-ГОСПОДАРСЬК</w:t>
            </w:r>
            <w:r>
              <w:rPr>
                <w:rFonts w:ascii="Times New Roman CYR" w:hAnsi="Times New Roman CYR" w:cs="Times New Roman CYR"/>
                <w:sz w:val="24"/>
                <w:szCs w:val="24"/>
              </w:rPr>
              <w:t>ОЇ ДIЯЛЬНОСТI ПРИВАТНОГО АКЦIОНЕРНОГО ТОВАРИСТВА "ВIННИЦЬКИЙ ЗАВОД "МАЯК" ЗА РЕЗУЛЬТАТАМИ ФIНАНСОВОГО РОКУ, ПIДГОТОВЛЕНI РЕВIЗОРОМ ТОВАРИСТВА, НАДАННЯ ЯКОЇ ПЕРЕДБАЧЕНО ЧАСТИНОЮ ЧЕТВЕРТОЮ СТАТТI 75 ЗАКОНУ УКРАЇНИ "ПРО АКЦIОНЕРНI ТОВАРИСТВА"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Позачерговими за</w:t>
            </w:r>
            <w:r>
              <w:rPr>
                <w:rFonts w:ascii="Times New Roman CYR" w:hAnsi="Times New Roman CYR" w:cs="Times New Roman CYR"/>
                <w:sz w:val="24"/>
                <w:szCs w:val="24"/>
              </w:rPr>
              <w:t xml:space="preserve">гальними зборами акцiонерiв ПРАТ "ВIННИЦЬКИЙ ЗАВОД "МАЯК" вiд 27 листопада 2019 р. скасовано дiю Положення "Про Ревiзiйну комiсiю ПРИВАТНОГО АКЦIОНЕРНОГО ТОВАРИСТВА "ВIННИЦЬКИЙ ЗАВОД "МАЯК". Поскiльки Ревiзiйна комiсiя на Товариствi вiдсутня, перевiрка за </w:t>
            </w:r>
            <w:r>
              <w:rPr>
                <w:rFonts w:ascii="Times New Roman CYR" w:hAnsi="Times New Roman CYR" w:cs="Times New Roman CYR"/>
                <w:sz w:val="24"/>
                <w:szCs w:val="24"/>
              </w:rPr>
              <w:t>результатами фiнансового 2022 року не проводилась.</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IНШОЇ ФIНАНСОВОЇ ЗВIТНОСТI ВIДПОВIДНО ДО ЗАКОНIВ УКРАЇНИ ТА НОРМАТИВНО-ПРАВОВИХ АКТIВ </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iншої фiнансової iнформацiї проводилась на пiдставi МСА 720 "Вiдповiдальнiсть аудитора щодо iншої iнформацiї в документах, що мiстять перевiрену аудитором фiнансову звiтнiсть". Для отримання розумiння наявностi суттєвої невiдповiдностi або викрив</w:t>
            </w:r>
            <w:r>
              <w:rPr>
                <w:rFonts w:ascii="Times New Roman CYR" w:hAnsi="Times New Roman CYR" w:cs="Times New Roman CYR"/>
                <w:sz w:val="24"/>
                <w:szCs w:val="24"/>
              </w:rPr>
              <w:t>лення фактiв мiж iншою iнформацiєю та перевiреною аудиторами фiнансовою звiтнiстю виконувались аудиторами запити до управлiнського персоналу Товариства та аналiтичнi процедури. Суттєвих невiдповiдностей мiж фiнансовою звiтнiстю, що пiдлягала аудиту та iншо</w:t>
            </w:r>
            <w:r>
              <w:rPr>
                <w:rFonts w:ascii="Times New Roman CYR" w:hAnsi="Times New Roman CYR" w:cs="Times New Roman CYR"/>
                <w:sz w:val="24"/>
                <w:szCs w:val="24"/>
              </w:rPr>
              <w:t>ю iнформацiєю не встановлено.</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КОМПАНIЮ:</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Повна назва пiдприємства</w:t>
            </w:r>
            <w:r>
              <w:rPr>
                <w:rFonts w:ascii="Times New Roman CYR" w:hAnsi="Times New Roman CYR" w:cs="Times New Roman CYR"/>
                <w:sz w:val="24"/>
                <w:szCs w:val="24"/>
              </w:rPr>
              <w:tab/>
              <w:t>ТОВАРИСТВО З ОБМЕЖЕНОЮ ВIДПОВIДАЛЬНIСТЮ "АУДИТОРСЬКА ФIРМА "КВОЛIТI АУДИТ"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Скорочена назва пiдприємства </w:t>
            </w:r>
            <w:r>
              <w:rPr>
                <w:rFonts w:ascii="Times New Roman CYR" w:hAnsi="Times New Roman CYR" w:cs="Times New Roman CYR"/>
                <w:sz w:val="24"/>
                <w:szCs w:val="24"/>
              </w:rPr>
              <w:tab/>
              <w:t>ТОВ "АФ "КВОЛIТI АУДИТ"</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Ознака особи</w:t>
            </w:r>
            <w:r>
              <w:rPr>
                <w:rFonts w:ascii="Times New Roman CYR" w:hAnsi="Times New Roman CYR" w:cs="Times New Roman CYR"/>
                <w:sz w:val="24"/>
                <w:szCs w:val="24"/>
              </w:rPr>
              <w:tab/>
              <w:t>Юридична</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за</w:t>
            </w:r>
            <w:r>
              <w:rPr>
                <w:rFonts w:ascii="Times New Roman CYR" w:hAnsi="Times New Roman CYR" w:cs="Times New Roman CYR"/>
                <w:sz w:val="24"/>
                <w:szCs w:val="24"/>
              </w:rPr>
              <w:t xml:space="preserve"> ЄДРПОУ</w:t>
            </w:r>
            <w:r>
              <w:rPr>
                <w:rFonts w:ascii="Times New Roman CYR" w:hAnsi="Times New Roman CYR" w:cs="Times New Roman CYR"/>
                <w:sz w:val="24"/>
                <w:szCs w:val="24"/>
              </w:rPr>
              <w:tab/>
              <w:t>33304128</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Юридична адреса</w:t>
            </w:r>
            <w:r>
              <w:rPr>
                <w:rFonts w:ascii="Times New Roman CYR" w:hAnsi="Times New Roman CYR" w:cs="Times New Roman CYR"/>
                <w:sz w:val="24"/>
                <w:szCs w:val="24"/>
              </w:rPr>
              <w:tab/>
              <w:t>Україна, 02090, мiсто Київ, Харкiвське шосе, будинок 19 а, квартира 518</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фактичного мiсцезнаходження</w:t>
            </w:r>
            <w:r>
              <w:rPr>
                <w:rFonts w:ascii="Times New Roman CYR" w:hAnsi="Times New Roman CYR" w:cs="Times New Roman CYR"/>
                <w:sz w:val="24"/>
                <w:szCs w:val="24"/>
              </w:rPr>
              <w:tab/>
              <w:t>Україна, 02090, мiсто Київ, Харкiвське шосе, будинок 19 а, квартира 518</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Веб-сторiнка пiдприємства</w:t>
            </w:r>
            <w:r>
              <w:rPr>
                <w:rFonts w:ascii="Times New Roman CYR" w:hAnsi="Times New Roman CYR" w:cs="Times New Roman CYR"/>
                <w:sz w:val="24"/>
                <w:szCs w:val="24"/>
              </w:rPr>
              <w:tab/>
              <w:t>http://www.afqa.co</w:t>
            </w:r>
            <w:r>
              <w:rPr>
                <w:rFonts w:ascii="Times New Roman CYR" w:hAnsi="Times New Roman CYR" w:cs="Times New Roman CYR"/>
                <w:sz w:val="24"/>
                <w:szCs w:val="24"/>
              </w:rPr>
              <w:t>m.ua/</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включення до Реєстру аудиторських фiрм та аудиторiв</w:t>
            </w:r>
            <w:r>
              <w:rPr>
                <w:rFonts w:ascii="Times New Roman CYR" w:hAnsi="Times New Roman CYR" w:cs="Times New Roman CYR"/>
                <w:sz w:val="24"/>
                <w:szCs w:val="24"/>
              </w:rPr>
              <w:tab/>
              <w:t>№ 3509 вiд 17.12.2004 року № 142/7</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вiдповiднiсть системи контролю якостi</w:t>
            </w:r>
            <w:r>
              <w:rPr>
                <w:rFonts w:ascii="Times New Roman CYR" w:hAnsi="Times New Roman CYR" w:cs="Times New Roman CYR"/>
                <w:sz w:val="24"/>
                <w:szCs w:val="24"/>
              </w:rPr>
              <w:tab/>
              <w:t>№ 0779 Рiшення АПУ №358/5 вiд 24.04.2018 видане Аудиторською Палатою України</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Вiдповiднiсть реєс</w:t>
            </w:r>
            <w:r>
              <w:rPr>
                <w:rFonts w:ascii="Times New Roman CYR" w:hAnsi="Times New Roman CYR" w:cs="Times New Roman CYR"/>
                <w:sz w:val="24"/>
                <w:szCs w:val="24"/>
              </w:rPr>
              <w:t>тру аудиторiв, що мають право здiйснювати аудит проф. учасникiв фондового ринку</w:t>
            </w:r>
            <w:r>
              <w:rPr>
                <w:rFonts w:ascii="Times New Roman CYR" w:hAnsi="Times New Roman CYR" w:cs="Times New Roman CYR"/>
                <w:sz w:val="24"/>
                <w:szCs w:val="24"/>
              </w:rPr>
              <w:tab/>
              <w:t>включено до реєстру "Суб'єкти аудиторської дiяльностi, якi мають право проводити обов'язковий аудит фiнансової звiтностi пiдприємств, що становлять суспiльний iнтерес"</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w:t>
            </w:r>
            <w:r>
              <w:rPr>
                <w:rFonts w:ascii="Times New Roman CYR" w:hAnsi="Times New Roman CYR" w:cs="Times New Roman CYR"/>
                <w:sz w:val="24"/>
                <w:szCs w:val="24"/>
              </w:rPr>
              <w:t>ВIДОМОСТI ПРО УМОВИ ДОГОВОРУ НА ПРОВЕДЕННЯ АУДИТУ: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та номер договору на проведення аудиту</w:t>
            </w:r>
            <w:r>
              <w:rPr>
                <w:rFonts w:ascii="Times New Roman CYR" w:hAnsi="Times New Roman CYR" w:cs="Times New Roman CYR"/>
                <w:sz w:val="24"/>
                <w:szCs w:val="24"/>
              </w:rPr>
              <w:tab/>
              <w:t>№ 03/03-2023 В  вiд 11 березня 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початку та дата закiнчення проведення аудиту</w:t>
            </w:r>
            <w:r>
              <w:rPr>
                <w:rFonts w:ascii="Times New Roman CYR" w:hAnsi="Times New Roman CYR" w:cs="Times New Roman CYR"/>
                <w:sz w:val="24"/>
                <w:szCs w:val="24"/>
              </w:rPr>
              <w:tab/>
              <w:t>З 11.03.2023 року по 03.04.2023 року</w:t>
            </w: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з аудиту   м.п.</w:t>
            </w:r>
            <w:r>
              <w:rPr>
                <w:rFonts w:ascii="Times New Roman CYR" w:hAnsi="Times New Roman CYR" w:cs="Times New Roman CYR"/>
                <w:sz w:val="24"/>
                <w:szCs w:val="24"/>
              </w:rPr>
              <w:t xml:space="preserve"> ______________   I.В. Платонова (сертифiкат №000880 вiд 25.03.1996 р)                                       ДАТА СКЛАДАННЯ АУДИТОРСЬКОГО ЗВIТУ: 03 квiтня 2023 року</w:t>
            </w:r>
          </w:p>
        </w:tc>
      </w:tr>
    </w:tbl>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фондовий ринок").</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ПрАТ "Вiнницький завод "МАЯК"</w:t>
      </w:r>
      <w:r>
        <w:rPr>
          <w:rFonts w:ascii="Times New Roman CYR" w:hAnsi="Times New Roman CYR" w:cs="Times New Roman CYR"/>
          <w:sz w:val="24"/>
          <w:szCs w:val="24"/>
        </w:rPr>
        <w:t xml:space="preserve"> вiд iменi осiб, що здiйснюють управлiнськi функцiї та пiдписують рiчну iнформацiю емiтента, наступним офiцiйно заявляє про те, що наскiльки нам вiдомо, рiчна фiнансова звiтнiсть, пiдготовлена вiдповiдно до стандартiв бухгалтерського облiку, що вимагаються</w:t>
      </w:r>
      <w:r>
        <w:rPr>
          <w:rFonts w:ascii="Times New Roman CYR" w:hAnsi="Times New Roman CYR" w:cs="Times New Roman CYR"/>
          <w:sz w:val="24"/>
          <w:szCs w:val="24"/>
        </w:rPr>
        <w:t xml:space="preserve">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w:t>
      </w:r>
      <w:r>
        <w:rPr>
          <w:rFonts w:ascii="Times New Roman CYR" w:hAnsi="Times New Roman CYR" w:cs="Times New Roman CYR"/>
          <w:sz w:val="24"/>
          <w:szCs w:val="24"/>
        </w:rPr>
        <w:t>онтролем, у рамках консолiдованої фiнансової звiтностi, а також про те, що звiт керiвництва включає достовiрне та об'єктивне подання iнформацiї про розвиток i здiйснення господарської дiяльностi та стан емiтента i юридичних осiб, якi перебувають пiд його к</w:t>
      </w:r>
      <w:r>
        <w:rPr>
          <w:rFonts w:ascii="Times New Roman CYR" w:hAnsi="Times New Roman CYR" w:cs="Times New Roman CYR"/>
          <w:sz w:val="24"/>
          <w:szCs w:val="24"/>
        </w:rPr>
        <w:t>онтролем, у рамках консолiдованої звiтностi разом з описом основних ризикiв та невизначеностей, з якими вони стикаються у своїй господарськiй дiяльностi. Вiд iменi керiвництва - Голова правлiння Терлiковський В.В.</w:t>
      </w: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29F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w:t>
      </w:r>
      <w:r>
        <w:rPr>
          <w:rFonts w:ascii="Times New Roman CYR" w:hAnsi="Times New Roman CYR" w:cs="Times New Roman CYR"/>
          <w:b/>
          <w:bCs/>
          <w:sz w:val="28"/>
          <w:szCs w:val="28"/>
        </w:rPr>
        <w:t>ї та інформації про іпотечні цінні папери, що виникала протягом звітного періоду</w:t>
      </w: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w:t>
            </w:r>
            <w:r>
              <w:rPr>
                <w:rFonts w:ascii="Times New Roman CYR" w:hAnsi="Times New Roman CYR" w:cs="Times New Roman CYR"/>
                <w:b/>
                <w:bCs/>
              </w:rPr>
              <w:t>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19.09.2022</w:t>
            </w:r>
          </w:p>
        </w:tc>
        <w:tc>
          <w:tcPr>
            <w:tcW w:w="2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19.09.2022</w:t>
            </w:r>
          </w:p>
        </w:tc>
        <w:tc>
          <w:tcPr>
            <w:tcW w:w="63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07.07.2022</w:t>
            </w:r>
          </w:p>
        </w:tc>
        <w:tc>
          <w:tcPr>
            <w:tcW w:w="2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08.08.2022</w:t>
            </w:r>
          </w:p>
        </w:tc>
        <w:tc>
          <w:tcPr>
            <w:tcW w:w="63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18.02.2022</w:t>
            </w:r>
          </w:p>
        </w:tc>
        <w:tc>
          <w:tcPr>
            <w:tcW w:w="2250" w:type="dxa"/>
            <w:tcBorders>
              <w:top w:val="single" w:sz="6" w:space="0" w:color="auto"/>
              <w:left w:val="single" w:sz="6" w:space="0" w:color="auto"/>
              <w:bottom w:val="single" w:sz="6" w:space="0" w:color="auto"/>
              <w:right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18.02.2022</w:t>
            </w:r>
          </w:p>
        </w:tc>
        <w:tc>
          <w:tcPr>
            <w:tcW w:w="6300" w:type="dxa"/>
            <w:tcBorders>
              <w:top w:val="single" w:sz="6" w:space="0" w:color="auto"/>
              <w:left w:val="single" w:sz="6" w:space="0" w:color="auto"/>
              <w:bottom w:val="single" w:sz="6" w:space="0" w:color="auto"/>
            </w:tcBorders>
          </w:tcPr>
          <w:p w:rsidR="00000000" w:rsidRDefault="00F229F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набуття прямо або опосередковано особою (особами, що діють спільно) з ур</w:t>
            </w:r>
            <w:r>
              <w:rPr>
                <w:rFonts w:ascii="Times New Roman CYR" w:hAnsi="Times New Roman CYR" w:cs="Times New Roman CYR"/>
              </w:rPr>
              <w:t>ахуванням кількості акцій, які належать їй та її афілійованим особам, домінуючого контрольного пакета акцій</w:t>
            </w:r>
          </w:p>
        </w:tc>
      </w:tr>
    </w:tbl>
    <w:p w:rsidR="00F229F4" w:rsidRDefault="00F229F4">
      <w:pPr>
        <w:widowControl w:val="0"/>
        <w:autoSpaceDE w:val="0"/>
        <w:autoSpaceDN w:val="0"/>
        <w:adjustRightInd w:val="0"/>
        <w:spacing w:after="0" w:line="240" w:lineRule="auto"/>
        <w:rPr>
          <w:rFonts w:ascii="Times New Roman CYR" w:hAnsi="Times New Roman CYR" w:cs="Times New Roman CYR"/>
        </w:rPr>
      </w:pPr>
    </w:p>
    <w:sectPr w:rsidR="00F229F4">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AA"/>
    <w:rsid w:val="00BA53AA"/>
    <w:rsid w:val="00F2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9E4904-7F36-4CE7-AA4A-5379AE81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42058</Words>
  <Characters>239733</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2023-10-19T17:26:00Z</dcterms:created>
  <dcterms:modified xsi:type="dcterms:W3CDTF">2023-10-19T17:26:00Z</dcterms:modified>
</cp:coreProperties>
</file>