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3649C">
              <w:rPr>
                <w:rFonts w:ascii="Times New Roman CYR" w:hAnsi="Times New Roman CYR"/>
                <w:sz w:val="24"/>
                <w:szCs w:val="24"/>
              </w:rPr>
              <w:t>20.04.2021</w:t>
            </w:r>
          </w:p>
        </w:tc>
      </w:tr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3649C">
              <w:rPr>
                <w:rFonts w:ascii="Times New Roman CYR" w:hAnsi="Times New Roman CYR"/>
                <w:sz w:val="24"/>
                <w:szCs w:val="24"/>
              </w:rPr>
              <w:t>№ 1</w:t>
            </w:r>
          </w:p>
        </w:tc>
      </w:tr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93649C">
              <w:rPr>
                <w:rFonts w:ascii="Times New Roman CYR" w:hAnsi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93649C">
              <w:rPr>
                <w:rFonts w:ascii="Times New Roman CYR" w:hAnsi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3649C">
              <w:rPr>
                <w:rFonts w:ascii="Times New Roman CYR" w:hAnsi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3649C">
              <w:rPr>
                <w:rFonts w:ascii="Times New Roman CYR" w:hAnsi="Times New Roman CYR"/>
                <w:sz w:val="24"/>
                <w:szCs w:val="24"/>
              </w:rPr>
              <w:t>Терліковський Василь Васильович</w:t>
            </w:r>
          </w:p>
        </w:tc>
      </w:tr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ЗАВОД "МАЯК"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</w:t>
      </w:r>
      <w:r>
        <w:rPr>
          <w:rFonts w:ascii="Times New Roman CYR" w:hAnsi="Times New Roman CYR" w:cs="Times New Roman CYR"/>
          <w:sz w:val="24"/>
          <w:szCs w:val="24"/>
        </w:rPr>
        <w:t>риватне акціонерне товариство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21029, Вінницька обл., м. Вінниця, Хмельницьке шосе,105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14307771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0432511511, -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lat@vinnitsa.com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</w:t>
      </w:r>
      <w:r>
        <w:rPr>
          <w:rFonts w:ascii="Times New Roman CYR" w:hAnsi="Times New Roman CYR" w:cs="Times New Roman CYR"/>
          <w:sz w:val="24"/>
          <w:szCs w:val="24"/>
        </w:rPr>
        <w:t>ьованої інформації від імені учасника фондового ринку (у разі здійснення оприлюднення):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</w:t>
      </w:r>
      <w:r>
        <w:rPr>
          <w:rFonts w:ascii="Times New Roman CYR" w:hAnsi="Times New Roman CYR" w:cs="Times New Roman CYR"/>
          <w:sz w:val="24"/>
          <w:szCs w:val="24"/>
        </w:rPr>
        <w:t>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</w:t>
      </w:r>
      <w:r>
        <w:rPr>
          <w:rFonts w:ascii="Times New Roman CYR" w:hAnsi="Times New Roman CYR" w:cs="Times New Roman CYR"/>
          <w:sz w:val="24"/>
          <w:szCs w:val="24"/>
        </w:rPr>
        <w:t>вого ринку безпосередньо):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649C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</w:t>
            </w:r>
            <w:r w:rsidRPr="0093649C">
              <w:rPr>
                <w:rFonts w:ascii="Times New Roman CYR" w:hAnsi="Times New Roman CYR" w:cs="Times New Roman CYR"/>
                <w:sz w:val="24"/>
                <w:szCs w:val="24"/>
              </w:rPr>
              <w:t>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649C">
              <w:rPr>
                <w:rFonts w:ascii="Times New Roman CYR" w:hAnsi="Times New Roman CYR" w:cs="Times New Roman CYR"/>
                <w:sz w:val="24"/>
                <w:szCs w:val="24"/>
              </w:rPr>
              <w:t xml:space="preserve">http://vinmayak.pat.ua/emitents/reports/special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649C">
              <w:rPr>
                <w:rFonts w:ascii="Times New Roman CYR" w:hAnsi="Times New Roman CYR" w:cs="Times New Roman CYR"/>
                <w:sz w:val="24"/>
                <w:szCs w:val="24"/>
              </w:rPr>
              <w:t>20.04.2021</w:t>
            </w:r>
          </w:p>
        </w:tc>
      </w:tr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93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20.04.2021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Беспала Ганна Сергіївна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9364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93649C" w:rsidRDefault="0093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 xml:space="preserve">20.04.2021 року ПРАТ "ВІННИЦКИЙ ЗАВОД "МАЯК" від акціонера Кузнецова Петра Дмитровича отримане повідомлення про відкликання свого представника Безпалої Ганни Сергіївни з посади члена Наглядової ради. Часткою у статутному капіталі не володіє. Перебувала на </w:t>
            </w:r>
            <w:r w:rsidRPr="0093649C">
              <w:rPr>
                <w:rFonts w:ascii="Times New Roman CYR" w:hAnsi="Times New Roman CYR" w:cs="Times New Roman CYR"/>
                <w:sz w:val="20"/>
                <w:szCs w:val="20"/>
              </w:rPr>
              <w:t>посаді з 20.04.2020 року. Непогашеної судимості за корисливі та посадові злочини не має. Інформації про нового представника акціонером Кузнецовим П.Д. не надано.</w:t>
            </w:r>
          </w:p>
        </w:tc>
      </w:tr>
    </w:tbl>
    <w:p w:rsidR="0093649C" w:rsidRDefault="00936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93649C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9FC"/>
    <w:rsid w:val="0093649C"/>
    <w:rsid w:val="00C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2036</Words>
  <Characters>1162</Characters>
  <Application>Microsoft Office Word</Application>
  <DocSecurity>0</DocSecurity>
  <Lines>9</Lines>
  <Paragraphs>6</Paragraphs>
  <ScaleCrop>false</ScaleCrop>
  <Company>Finasta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2021-04-20T14:31:00Z</dcterms:created>
  <dcterms:modified xsi:type="dcterms:W3CDTF">2021-04-20T14:31:00Z</dcterms:modified>
</cp:coreProperties>
</file>